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576"/>
      </w:tblGrid>
      <w:tr w:rsidR="005C0F99" w:rsidTr="003E7925">
        <w:trPr>
          <w:trHeight w:val="2880"/>
          <w:jc w:val="center"/>
        </w:trPr>
        <w:tc>
          <w:tcPr>
            <w:tcW w:w="5000" w:type="pct"/>
          </w:tcPr>
          <w:p w:rsidR="005C0F99" w:rsidRDefault="005C0F99" w:rsidP="003E7925">
            <w:pPr>
              <w:pStyle w:val="NoSpacing"/>
              <w:rPr>
                <w:rFonts w:asciiTheme="majorHAnsi" w:eastAsiaTheme="majorEastAsia" w:hAnsiTheme="majorHAnsi"/>
                <w:caps/>
              </w:rPr>
            </w:pPr>
          </w:p>
        </w:tc>
      </w:tr>
      <w:tr w:rsidR="005C0F99" w:rsidTr="003E7925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 w:themeColor="accent1"/>
            </w:tcBorders>
            <w:vAlign w:val="center"/>
          </w:tcPr>
          <w:p w:rsidR="005C0F99" w:rsidRDefault="00300998" w:rsidP="00300998">
            <w:pPr>
              <w:pStyle w:val="NoSpacing"/>
              <w:jc w:val="center"/>
              <w:rPr>
                <w:rFonts w:asciiTheme="majorHAnsi" w:eastAsiaTheme="majorEastAsia" w:hAnsiTheme="majorHAnsi"/>
                <w:sz w:val="80"/>
                <w:szCs w:val="80"/>
              </w:rPr>
            </w:pPr>
            <w:r>
              <w:rPr>
                <w:rFonts w:ascii="Times New Roman" w:hAnsi="Times New Roman"/>
                <w:sz w:val="56"/>
                <w:szCs w:val="56"/>
              </w:rPr>
              <w:t>Anti-Big Wind: the Don Quixote Syndrome</w:t>
            </w:r>
          </w:p>
        </w:tc>
      </w:tr>
      <w:tr w:rsidR="005C0F99" w:rsidTr="003E7925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 w:themeColor="accent1"/>
            </w:tcBorders>
            <w:vAlign w:val="center"/>
          </w:tcPr>
          <w:p w:rsidR="005C0F99" w:rsidRPr="000C0801" w:rsidRDefault="00300998" w:rsidP="003E7925">
            <w:pPr>
              <w:pStyle w:val="NoSpacing"/>
              <w:jc w:val="center"/>
              <w:rPr>
                <w:rFonts w:asciiTheme="majorHAnsi" w:eastAsiaTheme="majorEastAsia" w:hAnsiTheme="majorHAnsi"/>
                <w:sz w:val="44"/>
                <w:szCs w:val="44"/>
              </w:rPr>
            </w:pPr>
            <w:r>
              <w:rPr>
                <w:rFonts w:asciiTheme="majorHAnsi" w:eastAsiaTheme="majorEastAsia" w:hAnsiTheme="majorHAnsi"/>
                <w:sz w:val="44"/>
                <w:szCs w:val="44"/>
              </w:rPr>
              <w:t>Timbermill Wind and Climate Justice</w:t>
            </w:r>
          </w:p>
        </w:tc>
      </w:tr>
      <w:tr w:rsidR="005C0F99" w:rsidTr="003E7925">
        <w:trPr>
          <w:trHeight w:val="360"/>
          <w:jc w:val="center"/>
        </w:trPr>
        <w:tc>
          <w:tcPr>
            <w:tcW w:w="5000" w:type="pct"/>
            <w:vAlign w:val="center"/>
          </w:tcPr>
          <w:p w:rsidR="005C0F99" w:rsidRDefault="005C0F99" w:rsidP="003E7925">
            <w:pPr>
              <w:pStyle w:val="NoSpacing"/>
              <w:jc w:val="center"/>
            </w:pPr>
          </w:p>
        </w:tc>
      </w:tr>
      <w:tr w:rsidR="005C0F99" w:rsidTr="003E7925">
        <w:trPr>
          <w:trHeight w:val="360"/>
          <w:jc w:val="center"/>
        </w:trPr>
        <w:tc>
          <w:tcPr>
            <w:tcW w:w="5000" w:type="pct"/>
            <w:vAlign w:val="center"/>
          </w:tcPr>
          <w:p w:rsidR="005C0F99" w:rsidRDefault="005C0F99" w:rsidP="003E7925">
            <w:pPr>
              <w:pStyle w:val="NoSpacing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PM Flynn</w:t>
            </w:r>
          </w:p>
        </w:tc>
      </w:tr>
      <w:tr w:rsidR="005C0F99" w:rsidTr="003E7925">
        <w:trPr>
          <w:trHeight w:val="360"/>
          <w:jc w:val="center"/>
        </w:trPr>
        <w:tc>
          <w:tcPr>
            <w:tcW w:w="5000" w:type="pct"/>
            <w:vAlign w:val="center"/>
          </w:tcPr>
          <w:p w:rsidR="005C0F99" w:rsidRDefault="005C0F99" w:rsidP="003E7925">
            <w:pPr>
              <w:pStyle w:val="NoSpacing"/>
              <w:rPr>
                <w:b/>
                <w:bCs/>
              </w:rPr>
            </w:pPr>
          </w:p>
        </w:tc>
      </w:tr>
    </w:tbl>
    <w:p w:rsidR="005C0F99" w:rsidRDefault="005C0F99" w:rsidP="005C0F99"/>
    <w:p w:rsidR="005C0F99" w:rsidRDefault="005C0F99" w:rsidP="005C0F99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576"/>
      </w:tblGrid>
      <w:tr w:rsidR="005C0F99" w:rsidTr="003E7925">
        <w:tc>
          <w:tcPr>
            <w:tcW w:w="5000" w:type="pct"/>
          </w:tcPr>
          <w:p w:rsidR="005C0F99" w:rsidRDefault="00300998" w:rsidP="007A494B">
            <w:pPr>
              <w:pStyle w:val="NoSpacing"/>
            </w:pPr>
            <w:r>
              <w:t>One local and state government-approved bureaucracy power veils socialism posing as Green Energy environmentalism. How Chowan County makes nearly all Dominion Energy electric customers in Virgin</w:t>
            </w:r>
            <w:r w:rsidR="007A494B">
              <w:t>i</w:t>
            </w:r>
            <w:r>
              <w:t>a, 95 counties</w:t>
            </w:r>
            <w:r w:rsidR="007A494B">
              <w:t xml:space="preserve"> worth</w:t>
            </w:r>
            <w:r>
              <w:t>, and 21</w:t>
            </w:r>
            <w:r w:rsidR="007A494B">
              <w:t xml:space="preserve">  northeastern North Carolina </w:t>
            </w:r>
            <w:r>
              <w:t xml:space="preserve"> counties pick up the tab. </w:t>
            </w:r>
          </w:p>
        </w:tc>
      </w:tr>
    </w:tbl>
    <w:p w:rsidR="005C0F99" w:rsidRDefault="005C0F99" w:rsidP="005C0F99"/>
    <w:p w:rsidR="005C0F99" w:rsidRDefault="005C0F99" w:rsidP="005C0F99">
      <w:pPr>
        <w:rPr>
          <w:rFonts w:ascii="Times New Roman" w:hAnsi="Times New Roman"/>
          <w:u w:color="FF2600"/>
        </w:rPr>
      </w:pPr>
      <w:r>
        <w:rPr>
          <w:rFonts w:ascii="Times New Roman" w:hAnsi="Times New Roman"/>
          <w:u w:color="FF2600"/>
        </w:rPr>
        <w:br w:type="page"/>
      </w:r>
    </w:p>
    <w:bookmarkStart w:id="0" w:name="_GoBack" w:displacedByCustomXml="next"/>
    <w:sdt>
      <w:sdtPr>
        <w:rPr>
          <w:color w:val="auto"/>
        </w:rPr>
        <w:id w:val="-674954331"/>
        <w:docPartObj>
          <w:docPartGallery w:val="Table of Contents"/>
          <w:docPartUnique/>
        </w:docPartObj>
      </w:sdtPr>
      <w:sdtEndPr>
        <w:rPr>
          <w:rFonts w:asciiTheme="minorHAnsi" w:eastAsia="Times New Roman" w:hAnsiTheme="minorHAnsi"/>
          <w:noProof/>
          <w:sz w:val="22"/>
          <w:szCs w:val="22"/>
          <w:lang w:eastAsia="en-US"/>
        </w:rPr>
      </w:sdtEndPr>
      <w:sdtContent>
        <w:p w:rsidR="00202D2F" w:rsidRPr="00202D2F" w:rsidRDefault="00202D2F" w:rsidP="00202D2F">
          <w:pPr>
            <w:pStyle w:val="TOCHeading"/>
            <w:rPr>
              <w:color w:val="auto"/>
            </w:rPr>
          </w:pPr>
          <w:r w:rsidRPr="00202D2F">
            <w:rPr>
              <w:color w:val="auto"/>
            </w:rPr>
            <w:t>Contents</w:t>
          </w:r>
        </w:p>
        <w:bookmarkEnd w:id="0"/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9342375" w:history="1">
            <w:r w:rsidRPr="00770993">
              <w:rPr>
                <w:rStyle w:val="Hyperlink"/>
                <w:noProof/>
              </w:rPr>
              <w:t>TIMELINE PRIOR TO THE 2016 TIMBERMILL CUP HEARING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376" w:history="1">
            <w:r w:rsidRPr="00770993">
              <w:rPr>
                <w:rStyle w:val="Hyperlink"/>
                <w:noProof/>
              </w:rPr>
              <w:t>2013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77" w:history="1">
            <w:r w:rsidRPr="00770993">
              <w:rPr>
                <w:rStyle w:val="Hyperlink"/>
                <w:rFonts w:ascii="Times New Roman" w:hAnsi="Times New Roman"/>
                <w:noProof/>
              </w:rPr>
              <w:t>10/30/13 – TURBINES PROPOSED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78" w:history="1">
            <w:r w:rsidRPr="00770993">
              <w:rPr>
                <w:rStyle w:val="Hyperlink"/>
                <w:rFonts w:ascii="Times New Roman" w:hAnsi="Times New Roman"/>
                <w:noProof/>
              </w:rPr>
              <w:t>10/30/13 – WIND SITE CONSIDERED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79" w:history="1">
            <w:r w:rsidRPr="00770993">
              <w:rPr>
                <w:rStyle w:val="Hyperlink"/>
                <w:rFonts w:ascii="Times New Roman" w:hAnsi="Times New Roman"/>
                <w:noProof/>
              </w:rPr>
              <w:t>11/13/13 – PLANNING BOARD TURBINE AMENDMENT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80" w:history="1">
            <w:r w:rsidRPr="00770993">
              <w:rPr>
                <w:rStyle w:val="Hyperlink"/>
                <w:rFonts w:ascii="Times New Roman" w:hAnsi="Times New Roman"/>
                <w:noProof/>
              </w:rPr>
              <w:t>11/13/13 – CHOWAN WIND RULES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81" w:history="1">
            <w:r w:rsidRPr="00770993">
              <w:rPr>
                <w:rStyle w:val="Hyperlink"/>
                <w:rFonts w:ascii="Times New Roman" w:hAnsi="Times New Roman"/>
                <w:noProof/>
              </w:rPr>
              <w:t>11/27/13 – WIND ORDINANCE PROPOSED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82" w:history="1">
            <w:r w:rsidRPr="00770993">
              <w:rPr>
                <w:rStyle w:val="Hyperlink"/>
                <w:rFonts w:ascii="Times New Roman" w:hAnsi="Times New Roman"/>
                <w:noProof/>
              </w:rPr>
              <w:t>11/27/13 – WIND PLAN QUESTIONED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83" w:history="1">
            <w:r w:rsidRPr="00770993">
              <w:rPr>
                <w:rStyle w:val="Hyperlink"/>
                <w:rFonts w:ascii="Times New Roman" w:hAnsi="Times New Roman"/>
                <w:noProof/>
              </w:rPr>
              <w:t>12/2/13 – COMMISSIONERS CHANGE WIND LAW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84" w:history="1">
            <w:r w:rsidRPr="00770993">
              <w:rPr>
                <w:rStyle w:val="Hyperlink"/>
                <w:rFonts w:ascii="Times New Roman" w:hAnsi="Times New Roman"/>
                <w:noProof/>
              </w:rPr>
              <w:t>12/4/13 – WIND ORDINANCE CHANGE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85" w:history="1">
            <w:r w:rsidRPr="00770993">
              <w:rPr>
                <w:rStyle w:val="Hyperlink"/>
                <w:rFonts w:ascii="Times New Roman" w:hAnsi="Times New Roman"/>
                <w:noProof/>
              </w:rPr>
              <w:t>12/4/13 – WIND ORDINANCE CHANGE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386" w:history="1">
            <w:r w:rsidRPr="00770993">
              <w:rPr>
                <w:rStyle w:val="Hyperlink"/>
                <w:noProof/>
              </w:rPr>
              <w:t>2014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87" w:history="1">
            <w:r w:rsidRPr="00770993">
              <w:rPr>
                <w:rStyle w:val="Hyperlink"/>
                <w:rFonts w:ascii="Times New Roman" w:hAnsi="Times New Roman"/>
                <w:noProof/>
              </w:rPr>
              <w:t>1/1/14 – WIND PLAN REVISITED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88" w:history="1">
            <w:r w:rsidRPr="00770993">
              <w:rPr>
                <w:rStyle w:val="Hyperlink"/>
                <w:rFonts w:ascii="Times New Roman" w:hAnsi="Times New Roman"/>
                <w:noProof/>
              </w:rPr>
              <w:t>1/22/14 – WIND CONCERNS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89" w:history="1">
            <w:r w:rsidRPr="00770993">
              <w:rPr>
                <w:rStyle w:val="Hyperlink"/>
                <w:rFonts w:ascii="Times New Roman" w:hAnsi="Times New Roman"/>
                <w:noProof/>
              </w:rPr>
              <w:t>1/29/14 – BIRD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90" w:history="1">
            <w:r w:rsidRPr="00770993">
              <w:rPr>
                <w:rStyle w:val="Hyperlink"/>
                <w:rFonts w:ascii="Times New Roman" w:hAnsi="Times New Roman"/>
                <w:noProof/>
              </w:rPr>
              <w:t>2/12/14 – RUINED VIEWS / FEARS UNWARRANTED EDITORIALS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91" w:history="1">
            <w:r w:rsidRPr="00770993">
              <w:rPr>
                <w:rStyle w:val="Hyperlink"/>
                <w:rFonts w:ascii="Times New Roman" w:hAnsi="Times New Roman"/>
                <w:noProof/>
              </w:rPr>
              <w:t>2/12/14 – U.S.E FINE-TOOTH COMB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92" w:history="1">
            <w:r w:rsidRPr="00770993">
              <w:rPr>
                <w:rStyle w:val="Hyperlink"/>
                <w:rFonts w:ascii="Times New Roman" w:hAnsi="Times New Roman"/>
                <w:noProof/>
              </w:rPr>
              <w:t>3/5/14 – APEX MEMORANDUM TO TOWN OF EDENTON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93" w:history="1">
            <w:r w:rsidRPr="00770993">
              <w:rPr>
                <w:rStyle w:val="Hyperlink"/>
                <w:rFonts w:ascii="Times New Roman" w:hAnsi="Times New Roman"/>
                <w:noProof/>
              </w:rPr>
              <w:t>10/8/14 – WIND SUPPORTER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94" w:history="1">
            <w:r w:rsidRPr="00770993">
              <w:rPr>
                <w:rStyle w:val="Hyperlink"/>
                <w:rFonts w:ascii="Times New Roman" w:hAnsi="Times New Roman"/>
                <w:noProof/>
              </w:rPr>
              <w:t>10/29/14 – TAX CREDIT DISCU.S.SION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95" w:history="1">
            <w:r w:rsidRPr="00770993">
              <w:rPr>
                <w:rStyle w:val="Hyperlink"/>
                <w:rFonts w:ascii="Times New Roman" w:hAnsi="Times New Roman"/>
                <w:noProof/>
              </w:rPr>
              <w:t>10/29/14 – APEX ACTIONS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396" w:history="1">
            <w:r w:rsidRPr="00770993">
              <w:rPr>
                <w:rStyle w:val="Hyperlink"/>
                <w:noProof/>
              </w:rPr>
              <w:t>2015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97" w:history="1">
            <w:r w:rsidRPr="00770993">
              <w:rPr>
                <w:rStyle w:val="Hyperlink"/>
                <w:rFonts w:ascii="Times New Roman" w:hAnsi="Times New Roman"/>
                <w:noProof/>
              </w:rPr>
              <w:t>2/25/15 – CHOWAN DEBATE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98" w:history="1">
            <w:r w:rsidRPr="00770993">
              <w:rPr>
                <w:rStyle w:val="Hyperlink"/>
                <w:rFonts w:ascii="Times New Roman" w:hAnsi="Times New Roman"/>
                <w:noProof/>
              </w:rPr>
              <w:t>2/25/15 – PLANNING BOARD REVIEW / HEIGHT CLARIFICATION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399" w:history="1">
            <w:r w:rsidRPr="00770993">
              <w:rPr>
                <w:rStyle w:val="Hyperlink"/>
                <w:rFonts w:ascii="Times New Roman" w:hAnsi="Times New Roman"/>
                <w:noProof/>
              </w:rPr>
              <w:t>3/4/15 – WIND ORDINANCE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_Toc239342399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00" w:history="1">
            <w:r w:rsidRPr="00770993">
              <w:rPr>
                <w:rStyle w:val="Hyperlink"/>
                <w:rFonts w:ascii="Times New Roman" w:hAnsi="Times New Roman"/>
                <w:noProof/>
              </w:rPr>
              <w:t>3/4/15 – PLANNING BOARD RESIGNATION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01" w:history="1">
            <w:r w:rsidRPr="00770993">
              <w:rPr>
                <w:rStyle w:val="Hyperlink"/>
                <w:rFonts w:ascii="Times New Roman" w:hAnsi="Times New Roman"/>
                <w:noProof/>
              </w:rPr>
              <w:t>3/18/15 – PLANNING BOARD COMMITTEE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02" w:history="1">
            <w:r w:rsidRPr="00770993">
              <w:rPr>
                <w:rStyle w:val="Hyperlink"/>
                <w:rFonts w:ascii="Times New Roman" w:hAnsi="Times New Roman"/>
                <w:noProof/>
              </w:rPr>
              <w:t>3/11/15 – WIND PROBLEMS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03" w:history="1">
            <w:r w:rsidRPr="00770993">
              <w:rPr>
                <w:rStyle w:val="Hyperlink"/>
                <w:rFonts w:ascii="Times New Roman" w:hAnsi="Times New Roman"/>
                <w:noProof/>
              </w:rPr>
              <w:t>3/25/15 – WIND TAX CREDIT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04" w:history="1">
            <w:r w:rsidRPr="00770993">
              <w:rPr>
                <w:rStyle w:val="Hyperlink"/>
                <w:rFonts w:ascii="Times New Roman" w:hAnsi="Times New Roman"/>
                <w:noProof/>
              </w:rPr>
              <w:t>4/8/15 – WIND THOUGHTS / WIND NOT FREE EDITORIALS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05" w:history="1">
            <w:r w:rsidRPr="00770993">
              <w:rPr>
                <w:rStyle w:val="Hyperlink"/>
                <w:rFonts w:ascii="Times New Roman" w:hAnsi="Times New Roman"/>
                <w:noProof/>
              </w:rPr>
              <w:t>7/8/15 – WIND ORDINANCE TABLED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06" w:history="1">
            <w:r w:rsidRPr="00770993">
              <w:rPr>
                <w:rStyle w:val="Hyperlink"/>
                <w:rFonts w:ascii="Times New Roman" w:hAnsi="Times New Roman"/>
                <w:noProof/>
              </w:rPr>
              <w:t>7/8/15 – WIND REGULATIONS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07" w:history="1">
            <w:r w:rsidRPr="00770993">
              <w:rPr>
                <w:rStyle w:val="Hyperlink"/>
                <w:rFonts w:ascii="Times New Roman" w:hAnsi="Times New Roman"/>
                <w:noProof/>
              </w:rPr>
              <w:t>10/21/15 – TIMBERMILL 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08" w:history="1">
            <w:r w:rsidRPr="00770993">
              <w:rPr>
                <w:rStyle w:val="Hyperlink"/>
                <w:rFonts w:ascii="Times New Roman" w:hAnsi="Times New Roman"/>
                <w:noProof/>
              </w:rPr>
              <w:t>7/8/15 – WIND ORDINANCE TABLED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09" w:history="1">
            <w:r w:rsidRPr="00770993">
              <w:rPr>
                <w:rStyle w:val="Hyperlink"/>
                <w:rFonts w:ascii="Times New Roman" w:hAnsi="Times New Roman"/>
                <w:noProof/>
              </w:rPr>
              <w:t>7/29/15 – WINDMILL BLIGHT / TIMBERMILL BAD EDITORIALS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10" w:history="1">
            <w:r w:rsidRPr="00770993">
              <w:rPr>
                <w:rStyle w:val="Hyperlink"/>
                <w:rFonts w:ascii="Times New Roman" w:hAnsi="Times New Roman"/>
                <w:noProof/>
              </w:rPr>
              <w:t>8/5/15 – WIND ORDINANCE RECONSIDERED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11" w:history="1">
            <w:r w:rsidRPr="00770993">
              <w:rPr>
                <w:rStyle w:val="Hyperlink"/>
                <w:rFonts w:ascii="Times New Roman" w:hAnsi="Times New Roman"/>
                <w:noProof/>
              </w:rPr>
              <w:t>8/12/15 – TURBINE INTEREST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12" w:history="1">
            <w:r w:rsidRPr="00770993">
              <w:rPr>
                <w:rStyle w:val="Hyperlink"/>
                <w:rFonts w:ascii="Times New Roman" w:hAnsi="Times New Roman"/>
                <w:noProof/>
              </w:rPr>
              <w:t>8/12/15 – WIND RULES CONSIDERED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13" w:history="1">
            <w:r w:rsidRPr="00770993">
              <w:rPr>
                <w:rStyle w:val="Hyperlink"/>
                <w:rFonts w:ascii="Times New Roman" w:hAnsi="Times New Roman"/>
                <w:noProof/>
              </w:rPr>
              <w:t>8/12/15 – DON’T REMEMBER U.S. FOR TURBINES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14" w:history="1">
            <w:r w:rsidRPr="00770993">
              <w:rPr>
                <w:rStyle w:val="Hyperlink"/>
                <w:rFonts w:ascii="Times New Roman" w:hAnsi="Times New Roman"/>
                <w:noProof/>
              </w:rPr>
              <w:t>8/26/15 – WIND ORDINANCE DISCU.S.SION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15" w:history="1">
            <w:r w:rsidRPr="00770993">
              <w:rPr>
                <w:rStyle w:val="Hyperlink"/>
                <w:rFonts w:ascii="Times New Roman" w:hAnsi="Times New Roman"/>
                <w:noProof/>
              </w:rPr>
              <w:t>8/26/15 – NOT IN MY BACK YARD / LOOK AT WIND POWER / PRESERVE THE BEAUTY EDITORIALS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16" w:history="1">
            <w:r w:rsidRPr="00770993">
              <w:rPr>
                <w:rStyle w:val="Hyperlink"/>
                <w:rFonts w:ascii="Times New Roman" w:hAnsi="Times New Roman"/>
                <w:noProof/>
              </w:rPr>
              <w:t>9/2/15 – PLANNING BOARD RECOMMENDATION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17" w:history="1">
            <w:r w:rsidRPr="00770993">
              <w:rPr>
                <w:rStyle w:val="Hyperlink"/>
                <w:rFonts w:ascii="Times New Roman" w:hAnsi="Times New Roman"/>
                <w:noProof/>
              </w:rPr>
              <w:t>9/2/15 – PLANNING BOARD RECOMMENDATION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18" w:history="1">
            <w:r w:rsidRPr="00770993">
              <w:rPr>
                <w:rStyle w:val="Hyperlink"/>
                <w:rFonts w:ascii="Times New Roman" w:hAnsi="Times New Roman"/>
                <w:noProof/>
              </w:rPr>
              <w:t>9/16/15 – PERQUIMANS WIND ORDINANCE / CHOWAN PLANNER DISCU.S.SION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19" w:history="1">
            <w:r w:rsidRPr="00770993">
              <w:rPr>
                <w:rStyle w:val="Hyperlink"/>
                <w:rFonts w:ascii="Times New Roman" w:hAnsi="Times New Roman"/>
                <w:noProof/>
              </w:rPr>
              <w:t>9/16/15 – APEX 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20" w:history="1">
            <w:r w:rsidRPr="00770993">
              <w:rPr>
                <w:rStyle w:val="Hyperlink"/>
                <w:rFonts w:ascii="Times New Roman" w:hAnsi="Times New Roman"/>
                <w:noProof/>
              </w:rPr>
              <w:t>9/23/15 – WIND ORDINANCE CONSIDERATIONS / CHOWAN ORDINANCE CHANGES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21" w:history="1">
            <w:r w:rsidRPr="00770993">
              <w:rPr>
                <w:rStyle w:val="Hyperlink"/>
                <w:rFonts w:ascii="Times New Roman" w:hAnsi="Times New Roman"/>
                <w:noProof/>
              </w:rPr>
              <w:t>9/23/15 – UNCOMMON WISDOM / WIND PROJECT MISLEADING EDITORIALS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22" w:history="1">
            <w:r w:rsidRPr="00770993">
              <w:rPr>
                <w:rStyle w:val="Hyperlink"/>
                <w:rFonts w:ascii="Times New Roman" w:hAnsi="Times New Roman"/>
                <w:noProof/>
              </w:rPr>
              <w:t>9/30/15 – TIMBERMILL TAX CREDIT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23" w:history="1">
            <w:r w:rsidRPr="00770993">
              <w:rPr>
                <w:rStyle w:val="Hyperlink"/>
                <w:rFonts w:ascii="Times New Roman" w:hAnsi="Times New Roman"/>
                <w:noProof/>
              </w:rPr>
              <w:t>10/7/15 – WIND MORATORIUM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24" w:history="1">
            <w:r w:rsidRPr="00770993">
              <w:rPr>
                <w:rStyle w:val="Hyperlink"/>
                <w:rFonts w:ascii="Times New Roman" w:hAnsi="Times New Roman"/>
                <w:noProof/>
              </w:rPr>
              <w:t>10/14/15 – WIND MORATORIUM REWRITTEN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25" w:history="1">
            <w:r w:rsidRPr="00770993">
              <w:rPr>
                <w:rStyle w:val="Hyperlink"/>
                <w:rFonts w:ascii="Times New Roman" w:hAnsi="Times New Roman"/>
                <w:noProof/>
              </w:rPr>
              <w:t>11/25/15 – WIND MORATORIUM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426" w:history="1">
            <w:r w:rsidRPr="00770993">
              <w:rPr>
                <w:rStyle w:val="Hyperlink"/>
                <w:noProof/>
              </w:rPr>
              <w:t>INITIAL ISSUES PRIOR TO THE CUP APPLICATION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27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12/10/15 – WISCONSIN HEALTH ISSUES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28" w:history="1">
            <w:r w:rsidRPr="00770993">
              <w:rPr>
                <w:rStyle w:val="Hyperlink"/>
                <w:rFonts w:ascii="Times New Roman" w:hAnsi="Times New Roman"/>
                <w:noProof/>
              </w:rPr>
              <w:t>12/23/15 – CLIMATE CHANGE / RETHINK THE REAL REASON EDITORIALS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29" w:history="1">
            <w:r w:rsidRPr="00770993">
              <w:rPr>
                <w:rStyle w:val="Hyperlink"/>
                <w:rFonts w:ascii="Times New Roman" w:hAnsi="Times New Roman"/>
                <w:noProof/>
              </w:rPr>
              <w:t>12/30/15 WARM GLOBAL THOUGHTS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430" w:history="1">
            <w:r w:rsidRPr="00770993">
              <w:rPr>
                <w:rStyle w:val="Hyperlink"/>
                <w:noProof/>
              </w:rPr>
              <w:t>2016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31" w:history="1">
            <w:r w:rsidRPr="00770993">
              <w:rPr>
                <w:rStyle w:val="Hyperlink"/>
                <w:rFonts w:ascii="Times New Roman" w:hAnsi="Times New Roman"/>
                <w:noProof/>
              </w:rPr>
              <w:t>1/6/16 – ANTI-BIG WIND CITIZEN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32" w:history="1">
            <w:r w:rsidRPr="00770993">
              <w:rPr>
                <w:rStyle w:val="Hyperlink"/>
                <w:rFonts w:ascii="Times New Roman" w:hAnsi="Times New Roman"/>
                <w:noProof/>
              </w:rPr>
              <w:t>1/13/16 – WIND REGULATIONS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33" w:history="1">
            <w:r w:rsidRPr="00770993">
              <w:rPr>
                <w:rStyle w:val="Hyperlink"/>
                <w:rFonts w:ascii="Times New Roman" w:hAnsi="Times New Roman"/>
                <w:noProof/>
              </w:rPr>
              <w:t>1/27/16 – WIND/SOLAR UPDATE / WIND QUESTIONS EDITORIALS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34" w:history="1">
            <w:r w:rsidRPr="00770993">
              <w:rPr>
                <w:rStyle w:val="Hyperlink"/>
                <w:rFonts w:ascii="Times New Roman" w:hAnsi="Times New Roman"/>
                <w:noProof/>
              </w:rPr>
              <w:t>2/10/16 – APEX PERMIT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35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5/11/16 – APEX CARPETBAGGERS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36" w:history="1">
            <w:r w:rsidRPr="00770993">
              <w:rPr>
                <w:rStyle w:val="Hyperlink"/>
                <w:rFonts w:ascii="Times New Roman" w:hAnsi="Times New Roman"/>
                <w:noProof/>
              </w:rPr>
              <w:t>5/18/16 – APEX APPLICATION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37" w:history="1">
            <w:r w:rsidRPr="00770993">
              <w:rPr>
                <w:rStyle w:val="Hyperlink"/>
                <w:rFonts w:ascii="Times New Roman" w:hAnsi="Times New Roman"/>
                <w:noProof/>
              </w:rPr>
              <w:t>6/22/16 – WIND BILL / WIND LAWSUIT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38" w:history="1">
            <w:r w:rsidRPr="00770993">
              <w:rPr>
                <w:rStyle w:val="Hyperlink"/>
                <w:rFonts w:ascii="Times New Roman" w:hAnsi="Times New Roman"/>
                <w:noProof/>
              </w:rPr>
              <w:t>6/29/16 – WIND MEETING / WIND BILL WON’T PASS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39" w:history="1">
            <w:r w:rsidRPr="00770993">
              <w:rPr>
                <w:rStyle w:val="Hyperlink"/>
                <w:rFonts w:ascii="Times New Roman" w:hAnsi="Times New Roman"/>
                <w:noProof/>
              </w:rPr>
              <w:t>6/29/16 – APEX APPLICATION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40" w:history="1">
            <w:r w:rsidRPr="00770993">
              <w:rPr>
                <w:rStyle w:val="Hyperlink"/>
                <w:rFonts w:ascii="Times New Roman" w:hAnsi="Times New Roman"/>
                <w:noProof/>
              </w:rPr>
              <w:t>6/6/16 – LOCAL ANTI-WINDERS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41" w:history="1">
            <w:r w:rsidRPr="00770993">
              <w:rPr>
                <w:rStyle w:val="Hyperlink"/>
                <w:rFonts w:ascii="Times New Roman" w:hAnsi="Times New Roman"/>
                <w:noProof/>
              </w:rPr>
              <w:t>7/6/16 – WIND MEET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42" w:history="1">
            <w:r w:rsidRPr="00770993">
              <w:rPr>
                <w:rStyle w:val="Hyperlink"/>
                <w:rFonts w:ascii="Times New Roman" w:hAnsi="Times New Roman"/>
                <w:noProof/>
              </w:rPr>
              <w:t>7/6/16 – WIND MEET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43" w:history="1">
            <w:r w:rsidRPr="00770993">
              <w:rPr>
                <w:rStyle w:val="Hyperlink"/>
                <w:rFonts w:ascii="Times New Roman" w:hAnsi="Times New Roman"/>
                <w:noProof/>
              </w:rPr>
              <w:t xml:space="preserve">7/13/16 – </w:t>
            </w:r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HDR REVIEW</w:t>
            </w:r>
            <w:r w:rsidRPr="00770993">
              <w:rPr>
                <w:rStyle w:val="Hyperlink"/>
                <w:rFonts w:ascii="Times New Roman" w:hAnsi="Times New Roman"/>
                <w:noProof/>
              </w:rPr>
              <w:t xml:space="preserve"> / PERQUIMANS PLANNING MEETS / WIND VOTE/ WIND OPPORTUNITY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44" w:history="1">
            <w:r w:rsidRPr="00770993">
              <w:rPr>
                <w:rStyle w:val="Hyperlink"/>
                <w:rFonts w:ascii="Times New Roman" w:hAnsi="Times New Roman"/>
                <w:noProof/>
              </w:rPr>
              <w:t>7/13/16 – PERQUIMANS PLANNING BOARD / CHOWAN WIND CONSULTANT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45" w:history="1">
            <w:r w:rsidRPr="00770993">
              <w:rPr>
                <w:rStyle w:val="Hyperlink"/>
                <w:rFonts w:ascii="Times New Roman" w:hAnsi="Times New Roman"/>
                <w:noProof/>
              </w:rPr>
              <w:t>7/13/16 – PERQUIMANS COMMISSIONERS NOT LISTENING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46" w:history="1">
            <w:r w:rsidRPr="00770993">
              <w:rPr>
                <w:rStyle w:val="Hyperlink"/>
                <w:rFonts w:ascii="Times New Roman" w:hAnsi="Times New Roman"/>
                <w:noProof/>
              </w:rPr>
              <w:t>7/20/16 – WIND REVIEW / WIND MEET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47" w:history="1">
            <w:r w:rsidRPr="00770993">
              <w:rPr>
                <w:rStyle w:val="Hyperlink"/>
                <w:rFonts w:ascii="Times New Roman" w:hAnsi="Times New Roman"/>
                <w:noProof/>
              </w:rPr>
              <w:t>7/20/16 – PLANNING BOARD DELAY / OPPOSITION / PLANNING BOARD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48" w:history="1">
            <w:r w:rsidRPr="00770993">
              <w:rPr>
                <w:rStyle w:val="Hyperlink"/>
                <w:rFonts w:ascii="Times New Roman" w:hAnsi="Times New Roman"/>
                <w:noProof/>
              </w:rPr>
              <w:t>7/27/16 – PERQUIMANS OPPOSITION LAWYER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49" w:history="1">
            <w:r w:rsidRPr="00770993">
              <w:rPr>
                <w:rStyle w:val="Hyperlink"/>
                <w:rFonts w:ascii="Times New Roman" w:hAnsi="Times New Roman"/>
                <w:noProof/>
              </w:rPr>
              <w:t>7/27/16 – TECHNICAL REVIEW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50" w:history="1">
            <w:r w:rsidRPr="00770993">
              <w:rPr>
                <w:rStyle w:val="Hyperlink"/>
                <w:rFonts w:ascii="Times New Roman" w:hAnsi="Times New Roman"/>
                <w:noProof/>
              </w:rPr>
              <w:t>8/3/16 – PUBLIC SPEAKS OUT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51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8/3/16 – PLANNING BOARD BACKS PERMIT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52" w:history="1">
            <w:r w:rsidRPr="00770993">
              <w:rPr>
                <w:rStyle w:val="Hyperlink"/>
                <w:rFonts w:ascii="Times New Roman" w:hAnsi="Times New Roman"/>
                <w:noProof/>
              </w:rPr>
              <w:t>8/3/16 – SOUND STUDY QUESTIONED / PERQUIMANS BOARD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53" w:history="1">
            <w:r w:rsidRPr="00770993">
              <w:rPr>
                <w:rStyle w:val="Hyperlink"/>
                <w:rFonts w:ascii="Times New Roman" w:hAnsi="Times New Roman"/>
                <w:noProof/>
              </w:rPr>
              <w:t>8/3/16 – PEREQUIMANS REVIEW PROCEEDS / APEX PLAN APPROVED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54" w:history="1">
            <w:r w:rsidRPr="00770993">
              <w:rPr>
                <w:rStyle w:val="Hyperlink"/>
                <w:rFonts w:ascii="Times New Roman" w:hAnsi="Times New Roman"/>
                <w:noProof/>
              </w:rPr>
              <w:t>8/10/16 – APPLICATION HEARING 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55" w:history="1">
            <w:r w:rsidRPr="00770993">
              <w:rPr>
                <w:rStyle w:val="Hyperlink"/>
                <w:rFonts w:ascii="Times New Roman" w:hAnsi="Times New Roman"/>
                <w:noProof/>
              </w:rPr>
              <w:t>8/10/16 – PERQUIMANS PLANNING BOARD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56" w:history="1">
            <w:r w:rsidRPr="00770993">
              <w:rPr>
                <w:rStyle w:val="Hyperlink"/>
                <w:rFonts w:ascii="Times New Roman" w:hAnsi="Times New Roman"/>
                <w:noProof/>
              </w:rPr>
              <w:t>8/10/16 – APPLICATION HEARING SET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57" w:history="1">
            <w:r w:rsidRPr="00770993">
              <w:rPr>
                <w:rStyle w:val="Hyperlink"/>
                <w:rFonts w:ascii="Times New Roman" w:hAnsi="Times New Roman"/>
                <w:noProof/>
              </w:rPr>
              <w:t>8/10/16 – CITIZEN TAX PLAN SUGGESTION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58" w:history="1">
            <w:r w:rsidRPr="00770993">
              <w:rPr>
                <w:rStyle w:val="Hyperlink"/>
                <w:rFonts w:ascii="Times New Roman" w:hAnsi="Times New Roman"/>
                <w:noProof/>
              </w:rPr>
              <w:t>8/10/16 – PERQUIMANS BOARD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59" w:history="1">
            <w:r w:rsidRPr="00770993">
              <w:rPr>
                <w:rStyle w:val="Hyperlink"/>
                <w:rFonts w:ascii="Times New Roman" w:hAnsi="Times New Roman"/>
                <w:noProof/>
              </w:rPr>
              <w:t>8/10/16 – TIMBERMILL FAIL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60" w:history="1">
            <w:r w:rsidRPr="00770993">
              <w:rPr>
                <w:rStyle w:val="Hyperlink"/>
                <w:rFonts w:ascii="Times New Roman" w:hAnsi="Times New Roman"/>
                <w:noProof/>
              </w:rPr>
              <w:t>8/10/16 – CHOWAN URGE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61" w:history="1">
            <w:r w:rsidRPr="00770993">
              <w:rPr>
                <w:rStyle w:val="Hyperlink"/>
                <w:rFonts w:ascii="Times New Roman" w:hAnsi="Times New Roman"/>
                <w:noProof/>
              </w:rPr>
              <w:t>8/10/16 – RULE FOLLOWER FAILURE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62" w:history="1">
            <w:r w:rsidRPr="00770993">
              <w:rPr>
                <w:rStyle w:val="Hyperlink"/>
                <w:rFonts w:ascii="Times New Roman" w:hAnsi="Times New Roman"/>
                <w:noProof/>
              </w:rPr>
              <w:t>8/17/16 – APEX OWNERSHIP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63" w:history="1">
            <w:r w:rsidRPr="00770993">
              <w:rPr>
                <w:rStyle w:val="Hyperlink"/>
                <w:rFonts w:ascii="Times New Roman" w:hAnsi="Times New Roman"/>
                <w:noProof/>
              </w:rPr>
              <w:t>8/17/16 – WIND HEARINGS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64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8/24/16 – TIMBERMILL HARMONY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65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8/24/16 – BOARD REJECTS OPOSITION MOTION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66" w:history="1">
            <w:r w:rsidRPr="00770993">
              <w:rPr>
                <w:rStyle w:val="Hyperlink"/>
                <w:rFonts w:ascii="Times New Roman" w:hAnsi="Times New Roman"/>
                <w:noProof/>
              </w:rPr>
              <w:t>8/24/16 – TURBINE CONCERNS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67" w:history="1">
            <w:r w:rsidRPr="00770993">
              <w:rPr>
                <w:rStyle w:val="Hyperlink"/>
                <w:rFonts w:ascii="Times New Roman" w:hAnsi="Times New Roman"/>
                <w:noProof/>
              </w:rPr>
              <w:t>8/24/16 – HEARINGS BEGIN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68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8/26/16 – CHOWAN LEFT HOLDING BAG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69" w:history="1">
            <w:r w:rsidRPr="00770993">
              <w:rPr>
                <w:rStyle w:val="Hyperlink"/>
                <w:rFonts w:ascii="Times New Roman" w:hAnsi="Times New Roman"/>
                <w:noProof/>
              </w:rPr>
              <w:t xml:space="preserve">8/31/16 – HEARING UPDATES / </w:t>
            </w:r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MEDICAL DELAY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70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8/31/16 – MEDICAL DELAY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71" w:history="1">
            <w:r w:rsidRPr="00770993">
              <w:rPr>
                <w:rStyle w:val="Hyperlink"/>
                <w:rFonts w:ascii="Times New Roman" w:hAnsi="Times New Roman"/>
                <w:noProof/>
              </w:rPr>
              <w:t>8/31/16 – NO HARMONY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72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9/5/16 – ENVIRONMENTAL OPINION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73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9/5/16 – PERQUIMANS TESTIMONY ENDED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74" w:history="1">
            <w:r w:rsidRPr="00770993">
              <w:rPr>
                <w:rStyle w:val="Hyperlink"/>
                <w:rFonts w:ascii="Times New Roman" w:hAnsi="Times New Roman"/>
                <w:noProof/>
              </w:rPr>
              <w:t>9/14/16 – HEARING UPDATE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75" w:history="1">
            <w:r w:rsidRPr="00770993">
              <w:rPr>
                <w:rStyle w:val="Hyperlink"/>
                <w:rFonts w:ascii="Times New Roman" w:hAnsi="Times New Roman"/>
                <w:noProof/>
              </w:rPr>
              <w:t>9/14/16 – APEX 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76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9/16/16 – CAUTIONS IGNORED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77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9/21/16 – PRODUCTION TAX CREDITS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78" w:history="1">
            <w:r w:rsidRPr="00770993">
              <w:rPr>
                <w:rStyle w:val="Hyperlink"/>
                <w:rFonts w:ascii="Times New Roman" w:hAnsi="Times New Roman"/>
                <w:noProof/>
              </w:rPr>
              <w:t>9/21/16 – PERQUIMANS COMMISSIONER QUESTIONS / HARMONY DECISION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79" w:history="1">
            <w:r w:rsidRPr="00770993">
              <w:rPr>
                <w:rStyle w:val="Hyperlink"/>
                <w:rFonts w:ascii="Times New Roman" w:hAnsi="Times New Roman"/>
                <w:noProof/>
              </w:rPr>
              <w:t>9/21/16 – PRO-WIND OPINIONS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80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9/21/16 – MONEY FROM WHERE?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81" w:history="1">
            <w:r w:rsidRPr="00770993">
              <w:rPr>
                <w:rStyle w:val="Hyperlink"/>
                <w:rFonts w:ascii="Times New Roman" w:hAnsi="Times New Roman"/>
                <w:noProof/>
              </w:rPr>
              <w:t>9/21/16 – COMMISSIONER RECU.S.AL REQUEST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82" w:history="1">
            <w:r w:rsidRPr="00770993">
              <w:rPr>
                <w:rStyle w:val="Hyperlink"/>
                <w:rFonts w:ascii="Times New Roman" w:hAnsi="Times New Roman"/>
                <w:noProof/>
              </w:rPr>
              <w:t>9/28/16 – PEELFR RECU.S.ED / COMMISSIONER EMAILS / HEARING UPDATES / CHOWAN COMMISSIONER EXCU.S.ED / OPPOSITION CONCERNS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83" w:history="1">
            <w:r w:rsidRPr="00770993">
              <w:rPr>
                <w:rStyle w:val="Hyperlink"/>
                <w:rFonts w:ascii="Times New Roman" w:hAnsi="Times New Roman"/>
                <w:noProof/>
              </w:rPr>
              <w:t>9/28/16 – HEARING TESTIMONY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84" w:history="1">
            <w:r w:rsidRPr="00770993">
              <w:rPr>
                <w:rStyle w:val="Hyperlink"/>
                <w:rFonts w:ascii="Times New Roman" w:hAnsi="Times New Roman"/>
                <w:noProof/>
              </w:rPr>
              <w:t>9/28/16 – HOMEOWNER CONCERNS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85" w:history="1">
            <w:r w:rsidRPr="00770993">
              <w:rPr>
                <w:rStyle w:val="Hyperlink"/>
                <w:rFonts w:ascii="Times New Roman" w:hAnsi="Times New Roman"/>
                <w:noProof/>
              </w:rPr>
              <w:t>9/28/16 – HEARING UPDATE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86" w:history="1">
            <w:r w:rsidRPr="00770993">
              <w:rPr>
                <w:rStyle w:val="Hyperlink"/>
                <w:rFonts w:ascii="Times New Roman" w:hAnsi="Times New Roman"/>
                <w:noProof/>
              </w:rPr>
              <w:t>10/5/16 – HEARING TESTIMONY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87" w:history="1">
            <w:r w:rsidRPr="00770993">
              <w:rPr>
                <w:rStyle w:val="Hyperlink"/>
                <w:rFonts w:ascii="Times New Roman" w:hAnsi="Times New Roman"/>
                <w:noProof/>
              </w:rPr>
              <w:t>10/5/16 – TESTIMONY COMPLETE IN CHOWAN HEARING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88" w:history="1">
            <w:r w:rsidRPr="00770993">
              <w:rPr>
                <w:rStyle w:val="Hyperlink"/>
                <w:rFonts w:ascii="Times New Roman" w:hAnsi="Times New Roman"/>
                <w:noProof/>
              </w:rPr>
              <w:t>10/5/16 – TESTIMONY COMPLETE IN CHOWAN HEARING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89" w:history="1">
            <w:r w:rsidRPr="00770993">
              <w:rPr>
                <w:rStyle w:val="Hyperlink"/>
                <w:rFonts w:ascii="Times New Roman" w:hAnsi="Times New Roman"/>
                <w:noProof/>
              </w:rPr>
              <w:t>10/14/16 – NOISE TESTIMONY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90" w:history="1">
            <w:r w:rsidRPr="00770993">
              <w:rPr>
                <w:rStyle w:val="Hyperlink"/>
                <w:rFonts w:ascii="Times New Roman" w:hAnsi="Times New Roman"/>
                <w:noProof/>
              </w:rPr>
              <w:t>10/18/16 – ENVIRONMENTAL STUDIES NEEDED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91" w:history="1">
            <w:r w:rsidRPr="00770993">
              <w:rPr>
                <w:rStyle w:val="Hyperlink"/>
                <w:rFonts w:ascii="Times New Roman" w:hAnsi="Times New Roman"/>
                <w:noProof/>
              </w:rPr>
              <w:t>10/19/16 – MANY WIND PROBLEMS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92" w:history="1">
            <w:r w:rsidRPr="00770993">
              <w:rPr>
                <w:rStyle w:val="Hyperlink"/>
                <w:rFonts w:ascii="Times New Roman" w:hAnsi="Times New Roman"/>
                <w:noProof/>
              </w:rPr>
              <w:t>10/19/16 – HEARING UPDATE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93" w:history="1">
            <w:r w:rsidRPr="00770993">
              <w:rPr>
                <w:rStyle w:val="Hyperlink"/>
                <w:rFonts w:ascii="Times New Roman" w:hAnsi="Times New Roman"/>
                <w:noProof/>
              </w:rPr>
              <w:t>10/19/16 – SECOND WIND PROJECT DEBATE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94" w:history="1">
            <w:r w:rsidRPr="00770993">
              <w:rPr>
                <w:rStyle w:val="Hyperlink"/>
                <w:rFonts w:ascii="Times New Roman" w:hAnsi="Times New Roman"/>
                <w:noProof/>
              </w:rPr>
              <w:t>10/26/16 – PERQUIMANS FINAL HEARING TESTIMONY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95" w:history="1">
            <w:r w:rsidRPr="00770993">
              <w:rPr>
                <w:rStyle w:val="Hyperlink"/>
                <w:rFonts w:ascii="Times New Roman" w:hAnsi="Times New Roman"/>
                <w:noProof/>
              </w:rPr>
              <w:t>10/26/16 – OPPOSITION CONDITIONS REQUEST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96" w:history="1">
            <w:r w:rsidRPr="00770993">
              <w:rPr>
                <w:rStyle w:val="Hyperlink"/>
                <w:rFonts w:ascii="Times New Roman" w:hAnsi="Times New Roman"/>
                <w:noProof/>
              </w:rPr>
              <w:t>10/26/16 – PERQUIMANS DECISION UPDATE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97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11/9/16 – BAT WATER DESTRUCTION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98" w:history="1">
            <w:r w:rsidRPr="00770993">
              <w:rPr>
                <w:rStyle w:val="Hyperlink"/>
                <w:rFonts w:ascii="Times New Roman" w:hAnsi="Times New Roman"/>
                <w:noProof/>
              </w:rPr>
              <w:t>11/9/16 – CHOWAN APPLICATION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499" w:history="1">
            <w:r w:rsidRPr="00770993">
              <w:rPr>
                <w:rStyle w:val="Hyperlink"/>
                <w:rFonts w:ascii="Times New Roman" w:hAnsi="Times New Roman"/>
                <w:noProof/>
              </w:rPr>
              <w:t>11/9/16 – CHOWAN APPLICATION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00" w:history="1">
            <w:r w:rsidRPr="00770993">
              <w:rPr>
                <w:rStyle w:val="Hyperlink"/>
                <w:rFonts w:ascii="Times New Roman" w:hAnsi="Times New Roman"/>
                <w:noProof/>
              </w:rPr>
              <w:t>11/9/16 – BOARD THOUGHTFULNESS / WIND SKEPTICISM EDITORIALS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01" w:history="1">
            <w:r w:rsidRPr="00770993">
              <w:rPr>
                <w:rStyle w:val="Hyperlink"/>
                <w:rFonts w:ascii="Times New Roman" w:hAnsi="Times New Roman"/>
                <w:noProof/>
              </w:rPr>
              <w:t>11/16/16 – PERQUIMANS REJECTION / TIMBERMILL’S FATE UNCERTAIN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02" w:history="1">
            <w:r w:rsidRPr="00770993">
              <w:rPr>
                <w:rStyle w:val="Hyperlink"/>
                <w:rFonts w:ascii="Times New Roman" w:hAnsi="Times New Roman"/>
                <w:noProof/>
              </w:rPr>
              <w:t>11/16/16 – DO UNTO OTHERS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03" w:history="1">
            <w:r w:rsidRPr="00770993">
              <w:rPr>
                <w:rStyle w:val="Hyperlink"/>
                <w:rFonts w:ascii="Times New Roman" w:hAnsi="Times New Roman"/>
                <w:noProof/>
              </w:rPr>
              <w:t>11/16/16 – CHOWAN APPROVAL / PERQUIMANS REJECTION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04" w:history="1">
            <w:r w:rsidRPr="00770993">
              <w:rPr>
                <w:rStyle w:val="Hyperlink"/>
                <w:rFonts w:ascii="Times New Roman" w:hAnsi="Times New Roman"/>
                <w:noProof/>
              </w:rPr>
              <w:t>11/16/16 – CHOWAN APPROVAL / PERQUIMANS REJECTION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05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11/19/16 – PERMIT APPROVED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06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12/7/16 – TIMBERMILL PROBLEMS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07" w:history="1">
            <w:r w:rsidRPr="00770993">
              <w:rPr>
                <w:rStyle w:val="Hyperlink"/>
                <w:rFonts w:ascii="Times New Roman" w:hAnsi="Times New Roman"/>
                <w:noProof/>
              </w:rPr>
              <w:t>12/7/16 – PERQUIMANS APPLICATION UNCERTAIN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08" w:history="1">
            <w:r w:rsidRPr="00770993">
              <w:rPr>
                <w:rStyle w:val="Hyperlink"/>
                <w:rFonts w:ascii="Times New Roman" w:hAnsi="Times New Roman"/>
                <w:noProof/>
              </w:rPr>
              <w:t>12/28/16 – RESIDENTS FILE LAWSUIT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09" w:history="1">
            <w:r w:rsidRPr="00770993">
              <w:rPr>
                <w:rStyle w:val="Hyperlink"/>
                <w:rFonts w:ascii="Times New Roman" w:hAnsi="Times New Roman"/>
                <w:noProof/>
              </w:rPr>
              <w:t>12/28/16 – OPPOSITION LAWSUIT FILED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10" w:history="1">
            <w:r w:rsidRPr="00770993">
              <w:rPr>
                <w:rStyle w:val="Hyperlink"/>
                <w:rFonts w:ascii="Times New Roman" w:hAnsi="Times New Roman"/>
                <w:noProof/>
              </w:rPr>
              <w:t>12/28/16 – APEX APPEALS PERQUIMANS DECISION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511" w:history="1">
            <w:r w:rsidRPr="00770993">
              <w:rPr>
                <w:rStyle w:val="Hyperlink"/>
                <w:noProof/>
              </w:rPr>
              <w:t>2017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12" w:history="1">
            <w:r w:rsidRPr="00770993">
              <w:rPr>
                <w:rStyle w:val="Hyperlink"/>
                <w:rFonts w:ascii="Times New Roman" w:hAnsi="Times New Roman"/>
                <w:noProof/>
              </w:rPr>
              <w:t>1/4/17 – DON’T COUNT CHICKENS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13" w:history="1">
            <w:r w:rsidRPr="00770993">
              <w:rPr>
                <w:rStyle w:val="Hyperlink"/>
                <w:rFonts w:ascii="Times New Roman" w:hAnsi="Times New Roman"/>
                <w:noProof/>
              </w:rPr>
              <w:t>1/11/17 – WILDLIFE NEEDS PROTECTION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14" w:history="1">
            <w:r w:rsidRPr="00770993">
              <w:rPr>
                <w:rStyle w:val="Hyperlink"/>
                <w:rFonts w:ascii="Times New Roman" w:hAnsi="Times New Roman"/>
                <w:noProof/>
              </w:rPr>
              <w:t>1/25/17 – SECOND CHOWAN LAWSUIT FILED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15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3/6/17 – ENVIRONMENTAL IMPACTS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16" w:history="1">
            <w:r w:rsidRPr="00770993">
              <w:rPr>
                <w:rStyle w:val="Hyperlink"/>
                <w:rFonts w:ascii="Times New Roman" w:hAnsi="Times New Roman"/>
                <w:noProof/>
              </w:rPr>
              <w:t>4/26/17 – WIND BILL OFFERED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17" w:history="1">
            <w:r w:rsidRPr="00770993">
              <w:rPr>
                <w:rStyle w:val="Hyperlink"/>
                <w:rFonts w:ascii="Times New Roman" w:hAnsi="Times New Roman"/>
                <w:noProof/>
              </w:rPr>
              <w:t>5/3/17 – WIND NO WINDFALL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18" w:history="1">
            <w:r w:rsidRPr="00770993">
              <w:rPr>
                <w:rStyle w:val="Hyperlink"/>
                <w:rFonts w:ascii="Times New Roman" w:hAnsi="Times New Roman"/>
                <w:noProof/>
              </w:rPr>
              <w:t>5/17/17 – WIND BILL OPINION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19" w:history="1">
            <w:r w:rsidRPr="00770993">
              <w:rPr>
                <w:rStyle w:val="Hyperlink"/>
                <w:rFonts w:ascii="Times New Roman" w:hAnsi="Times New Roman"/>
                <w:noProof/>
              </w:rPr>
              <w:t>6/7/17 – PERQUIMANS APPLICATION LAWSUIT HEARD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20" w:history="1">
            <w:r w:rsidRPr="00770993">
              <w:rPr>
                <w:rStyle w:val="Hyperlink"/>
                <w:rFonts w:ascii="Times New Roman" w:hAnsi="Times New Roman"/>
                <w:noProof/>
              </w:rPr>
              <w:t>7/5/17 – PERQUIMANS APPLICATION UPDATE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21" w:history="1">
            <w:r w:rsidRPr="00770993">
              <w:rPr>
                <w:rStyle w:val="Hyperlink"/>
                <w:rFonts w:ascii="Times New Roman" w:hAnsi="Times New Roman"/>
                <w:noProof/>
              </w:rPr>
              <w:t>7/12/17 – WIND MORATORIUM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22" w:history="1">
            <w:r w:rsidRPr="00770993">
              <w:rPr>
                <w:rStyle w:val="Hyperlink"/>
                <w:rFonts w:ascii="Times New Roman" w:hAnsi="Times New Roman"/>
                <w:noProof/>
              </w:rPr>
              <w:t>7/12/17 – VETO WIND BILL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23" w:history="1">
            <w:r w:rsidRPr="00770993">
              <w:rPr>
                <w:rStyle w:val="Hyperlink"/>
                <w:rFonts w:ascii="Times New Roman" w:hAnsi="Times New Roman"/>
                <w:noProof/>
              </w:rPr>
              <w:t>7/26/17 – WIND AND THE LEGO MOVIE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24" w:history="1">
            <w:r w:rsidRPr="00770993">
              <w:rPr>
                <w:rStyle w:val="Hyperlink"/>
                <w:rFonts w:ascii="Times New Roman" w:hAnsi="Times New Roman"/>
                <w:noProof/>
              </w:rPr>
              <w:t>8/2/17 – MORATORIUM UPDATE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25" w:history="1">
            <w:r w:rsidRPr="00770993">
              <w:rPr>
                <w:rStyle w:val="Hyperlink"/>
                <w:rFonts w:ascii="Times New Roman" w:hAnsi="Times New Roman"/>
                <w:noProof/>
              </w:rPr>
              <w:t>8/23/17 – APEX LEAVES PERQUIMANS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526" w:history="1">
            <w:r w:rsidRPr="00770993">
              <w:rPr>
                <w:rStyle w:val="Hyperlink"/>
                <w:noProof/>
              </w:rPr>
              <w:t>2018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27" w:history="1">
            <w:r w:rsidRPr="00770993">
              <w:rPr>
                <w:rStyle w:val="Hyperlink"/>
                <w:rFonts w:ascii="Times New Roman" w:hAnsi="Times New Roman"/>
                <w:noProof/>
              </w:rPr>
              <w:t>4/11/18 – WIND OPPONENT PRESENTATION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28" w:history="1">
            <w:r w:rsidRPr="00770993">
              <w:rPr>
                <w:rStyle w:val="Hyperlink"/>
                <w:rFonts w:ascii="Times New Roman" w:hAnsi="Times New Roman"/>
                <w:noProof/>
              </w:rPr>
              <w:t>4/11/18 – WIND PROPONENT PRESENTATION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29" w:history="1">
            <w:r w:rsidRPr="00770993">
              <w:rPr>
                <w:rStyle w:val="Hyperlink"/>
                <w:rFonts w:ascii="Times New Roman" w:hAnsi="Times New Roman"/>
                <w:noProof/>
              </w:rPr>
              <w:t>5/23/18 – APPLICATION AMENDED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30" w:history="1">
            <w:r w:rsidRPr="00770993">
              <w:rPr>
                <w:rStyle w:val="Hyperlink"/>
                <w:rFonts w:ascii="Times New Roman" w:hAnsi="Times New Roman"/>
                <w:noProof/>
              </w:rPr>
              <w:t>5/23/18 – CHOWAN BEDAZZELED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31" w:history="1">
            <w:r w:rsidRPr="00770993">
              <w:rPr>
                <w:rStyle w:val="Hyperlink"/>
                <w:rFonts w:ascii="Times New Roman" w:hAnsi="Times New Roman"/>
                <w:noProof/>
              </w:rPr>
              <w:t>5/30/18 – APPLICATION AMENDMENT APPROVAL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32" w:history="1">
            <w:r w:rsidRPr="00770993">
              <w:rPr>
                <w:rStyle w:val="Hyperlink"/>
                <w:rFonts w:ascii="Times New Roman" w:hAnsi="Times New Roman"/>
                <w:noProof/>
              </w:rPr>
              <w:t>6/6/18 – WIND BLOWS TAX FIGURES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33" w:history="1">
            <w:r w:rsidRPr="00770993">
              <w:rPr>
                <w:rStyle w:val="Hyperlink"/>
                <w:rFonts w:ascii="Times New Roman" w:eastAsia="Calibri" w:hAnsi="Times New Roman"/>
                <w:noProof/>
              </w:rPr>
              <w:t>6/13/18 – RESTART TIMBERMILL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34" w:history="1">
            <w:r w:rsidRPr="00770993">
              <w:rPr>
                <w:rStyle w:val="Hyperlink"/>
                <w:rFonts w:ascii="Times New Roman" w:hAnsi="Times New Roman"/>
                <w:noProof/>
              </w:rPr>
              <w:t>6/27/18 – TIMBERMILL DEAL CHALLENGED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35" w:history="1">
            <w:r w:rsidRPr="00770993">
              <w:rPr>
                <w:rStyle w:val="Hyperlink"/>
                <w:rFonts w:ascii="Times New Roman" w:hAnsi="Times New Roman"/>
                <w:noProof/>
              </w:rPr>
              <w:t>7/4/18 – APEX SALE POSSIBILITY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36" w:history="1">
            <w:r w:rsidRPr="00770993">
              <w:rPr>
                <w:rStyle w:val="Hyperlink"/>
                <w:rFonts w:ascii="Times New Roman" w:hAnsi="Times New Roman"/>
                <w:noProof/>
              </w:rPr>
              <w:t>7/4/18 – APEX SALE POSSIBILITY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37" w:history="1">
            <w:r w:rsidRPr="00770993">
              <w:rPr>
                <w:rStyle w:val="Hyperlink"/>
                <w:rFonts w:ascii="Times New Roman" w:hAnsi="Times New Roman"/>
                <w:noProof/>
              </w:rPr>
              <w:t>7/25/18 – RADAR TRANSMISSION AFFECTED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38" w:history="1">
            <w:r w:rsidRPr="00770993">
              <w:rPr>
                <w:rStyle w:val="Hyperlink"/>
                <w:rFonts w:ascii="Times New Roman" w:hAnsi="Times New Roman"/>
                <w:noProof/>
              </w:rPr>
              <w:t>8/1/18 – NOT PERSONAL—BU.S.INESS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39" w:history="1">
            <w:r w:rsidRPr="00770993">
              <w:rPr>
                <w:rStyle w:val="Hyperlink"/>
                <w:rFonts w:ascii="Times New Roman" w:hAnsi="Times New Roman"/>
                <w:noProof/>
              </w:rPr>
              <w:t>8/17/18</w:t>
            </w:r>
            <w:r w:rsidRPr="00770993">
              <w:rPr>
                <w:rStyle w:val="Hyperlink"/>
                <w:rFonts w:ascii="Times New Roman" w:hAnsi="Times New Roman"/>
                <w:noProof/>
                <w:spacing w:val="-6"/>
              </w:rPr>
              <w:t xml:space="preserve"> </w:t>
            </w:r>
            <w:r w:rsidRPr="00770993">
              <w:rPr>
                <w:rStyle w:val="Hyperlink"/>
                <w:rFonts w:ascii="Times New Roman" w:hAnsi="Times New Roman"/>
                <w:noProof/>
              </w:rPr>
              <w:t>–</w:t>
            </w:r>
            <w:r w:rsidRPr="00770993">
              <w:rPr>
                <w:rStyle w:val="Hyperlink"/>
                <w:rFonts w:ascii="Times New Roman" w:hAnsi="Times New Roman"/>
                <w:noProof/>
                <w:spacing w:val="-6"/>
              </w:rPr>
              <w:t xml:space="preserve"> </w:t>
            </w:r>
            <w:r w:rsidRPr="00770993">
              <w:rPr>
                <w:rStyle w:val="Hyperlink"/>
                <w:rFonts w:ascii="Times New Roman" w:hAnsi="Times New Roman"/>
                <w:noProof/>
              </w:rPr>
              <w:t>CHOWAN</w:t>
            </w:r>
            <w:r w:rsidRPr="00770993">
              <w:rPr>
                <w:rStyle w:val="Hyperlink"/>
                <w:rFonts w:ascii="Times New Roman" w:hAnsi="Times New Roman"/>
                <w:noProof/>
                <w:spacing w:val="-5"/>
              </w:rPr>
              <w:t xml:space="preserve"> </w:t>
            </w:r>
            <w:r w:rsidRPr="00770993">
              <w:rPr>
                <w:rStyle w:val="Hyperlink"/>
                <w:rFonts w:ascii="Times New Roman" w:hAnsi="Times New Roman"/>
                <w:noProof/>
              </w:rPr>
              <w:t>HOLDS</w:t>
            </w:r>
            <w:r w:rsidRPr="00770993">
              <w:rPr>
                <w:rStyle w:val="Hyperlink"/>
                <w:rFonts w:ascii="Times New Roman" w:hAnsi="Times New Roman"/>
                <w:noProof/>
                <w:spacing w:val="-6"/>
              </w:rPr>
              <w:t xml:space="preserve"> </w:t>
            </w:r>
            <w:r w:rsidRPr="00770993">
              <w:rPr>
                <w:rStyle w:val="Hyperlink"/>
                <w:rFonts w:ascii="Times New Roman" w:hAnsi="Times New Roman"/>
                <w:noProof/>
              </w:rPr>
              <w:t>THE</w:t>
            </w:r>
            <w:r w:rsidRPr="00770993">
              <w:rPr>
                <w:rStyle w:val="Hyperlink"/>
                <w:rFonts w:ascii="Times New Roman" w:hAnsi="Times New Roman"/>
                <w:noProof/>
                <w:spacing w:val="-4"/>
              </w:rPr>
              <w:t xml:space="preserve"> </w:t>
            </w:r>
            <w:r w:rsidRPr="00770993">
              <w:rPr>
                <w:rStyle w:val="Hyperlink"/>
                <w:rFonts w:ascii="Times New Roman" w:hAnsi="Times New Roman"/>
                <w:noProof/>
                <w:spacing w:val="-5"/>
              </w:rPr>
              <w:t>BAG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40" w:history="1">
            <w:r w:rsidRPr="00770993">
              <w:rPr>
                <w:rStyle w:val="Hyperlink"/>
                <w:rFonts w:ascii="Times New Roman" w:hAnsi="Times New Roman"/>
                <w:noProof/>
              </w:rPr>
              <w:t>9/5/18 – BIG WIND BLOWS FOUL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41" w:history="1">
            <w:r w:rsidRPr="00770993">
              <w:rPr>
                <w:rStyle w:val="Hyperlink"/>
                <w:rFonts w:ascii="Times New Roman" w:hAnsi="Times New Roman"/>
                <w:noProof/>
              </w:rPr>
              <w:t>10/10/18 – TAX CODE CHANGE NEEDED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42" w:history="1">
            <w:r w:rsidRPr="00770993">
              <w:rPr>
                <w:rStyle w:val="Hyperlink"/>
                <w:rFonts w:ascii="Times New Roman" w:hAnsi="Times New Roman"/>
                <w:noProof/>
              </w:rPr>
              <w:t>10/24/18 – SOLD OUT CHEAP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43" w:history="1">
            <w:r w:rsidRPr="00770993">
              <w:rPr>
                <w:rStyle w:val="Hyperlink"/>
                <w:rFonts w:ascii="Times New Roman" w:hAnsi="Times New Roman"/>
                <w:noProof/>
              </w:rPr>
              <w:t>10/24/18 – CANDIDATES TALK BIG WIND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44" w:history="1">
            <w:r w:rsidRPr="00770993">
              <w:rPr>
                <w:rStyle w:val="Hyperlink"/>
                <w:rFonts w:ascii="Times New Roman" w:hAnsi="Times New Roman"/>
                <w:noProof/>
              </w:rPr>
              <w:t>11/21/18 – TURBINE WHOOPSIE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45" w:history="1">
            <w:r w:rsidRPr="00770993">
              <w:rPr>
                <w:rStyle w:val="Hyperlink"/>
                <w:rFonts w:ascii="Times New Roman" w:hAnsi="Times New Roman"/>
                <w:noProof/>
              </w:rPr>
              <w:t>12/19/18</w:t>
            </w:r>
            <w:r w:rsidRPr="00770993">
              <w:rPr>
                <w:rStyle w:val="Hyperlink"/>
                <w:rFonts w:ascii="Times New Roman" w:hAnsi="Times New Roman"/>
                <w:noProof/>
                <w:spacing w:val="-6"/>
              </w:rPr>
              <w:t xml:space="preserve"> </w:t>
            </w:r>
            <w:r w:rsidRPr="00770993">
              <w:rPr>
                <w:rStyle w:val="Hyperlink"/>
                <w:rFonts w:ascii="Times New Roman" w:hAnsi="Times New Roman"/>
                <w:noProof/>
              </w:rPr>
              <w:t>–</w:t>
            </w:r>
            <w:r w:rsidRPr="00770993">
              <w:rPr>
                <w:rStyle w:val="Hyperlink"/>
                <w:rFonts w:ascii="Times New Roman" w:hAnsi="Times New Roman"/>
                <w:noProof/>
                <w:spacing w:val="-6"/>
              </w:rPr>
              <w:t xml:space="preserve"> </w:t>
            </w:r>
            <w:r w:rsidRPr="00770993">
              <w:rPr>
                <w:rStyle w:val="Hyperlink"/>
                <w:rFonts w:ascii="Times New Roman" w:hAnsi="Times New Roman"/>
                <w:noProof/>
              </w:rPr>
              <w:t>CHOWAN</w:t>
            </w:r>
            <w:r w:rsidRPr="00770993">
              <w:rPr>
                <w:rStyle w:val="Hyperlink"/>
                <w:rFonts w:ascii="Times New Roman" w:hAnsi="Times New Roman"/>
                <w:noProof/>
                <w:spacing w:val="-5"/>
              </w:rPr>
              <w:t xml:space="preserve"> </w:t>
            </w:r>
            <w:r w:rsidRPr="00770993">
              <w:rPr>
                <w:rStyle w:val="Hyperlink"/>
                <w:rFonts w:ascii="Times New Roman" w:hAnsi="Times New Roman"/>
                <w:noProof/>
              </w:rPr>
              <w:t>MONEY</w:t>
            </w:r>
            <w:r w:rsidRPr="00770993">
              <w:rPr>
                <w:rStyle w:val="Hyperlink"/>
                <w:rFonts w:ascii="Times New Roman" w:hAnsi="Times New Roman"/>
                <w:noProof/>
                <w:spacing w:val="-5"/>
              </w:rPr>
              <w:t xml:space="preserve"> PIT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546" w:history="1">
            <w:r w:rsidRPr="00770993">
              <w:rPr>
                <w:rStyle w:val="Hyperlink"/>
                <w:noProof/>
              </w:rPr>
              <w:t>THE</w:t>
            </w:r>
            <w:r w:rsidRPr="00770993">
              <w:rPr>
                <w:rStyle w:val="Hyperlink"/>
                <w:noProof/>
                <w:spacing w:val="-6"/>
              </w:rPr>
              <w:t xml:space="preserve"> </w:t>
            </w:r>
            <w:r w:rsidRPr="00770993">
              <w:rPr>
                <w:rStyle w:val="Hyperlink"/>
                <w:noProof/>
              </w:rPr>
              <w:t>NIGHT</w:t>
            </w:r>
            <w:r w:rsidRPr="00770993">
              <w:rPr>
                <w:rStyle w:val="Hyperlink"/>
                <w:noProof/>
                <w:spacing w:val="-7"/>
              </w:rPr>
              <w:t xml:space="preserve"> </w:t>
            </w:r>
            <w:r w:rsidRPr="00770993">
              <w:rPr>
                <w:rStyle w:val="Hyperlink"/>
                <w:noProof/>
              </w:rPr>
              <w:t>BEFORE</w:t>
            </w:r>
            <w:r w:rsidRPr="00770993">
              <w:rPr>
                <w:rStyle w:val="Hyperlink"/>
                <w:noProof/>
                <w:spacing w:val="-4"/>
              </w:rPr>
              <w:t xml:space="preserve"> </w:t>
            </w:r>
            <w:r w:rsidRPr="00770993">
              <w:rPr>
                <w:rStyle w:val="Hyperlink"/>
                <w:noProof/>
              </w:rPr>
              <w:t>THE</w:t>
            </w:r>
            <w:r w:rsidRPr="00770993">
              <w:rPr>
                <w:rStyle w:val="Hyperlink"/>
                <w:noProof/>
                <w:spacing w:val="-3"/>
              </w:rPr>
              <w:t xml:space="preserve"> </w:t>
            </w:r>
            <w:r w:rsidRPr="00770993">
              <w:rPr>
                <w:rStyle w:val="Hyperlink"/>
                <w:noProof/>
              </w:rPr>
              <w:t>CHRISTMAS</w:t>
            </w:r>
            <w:r w:rsidRPr="00770993">
              <w:rPr>
                <w:rStyle w:val="Hyperlink"/>
                <w:noProof/>
                <w:spacing w:val="-2"/>
              </w:rPr>
              <w:t xml:space="preserve"> MORATORIUM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547" w:history="1">
            <w:r w:rsidRPr="00770993">
              <w:rPr>
                <w:rStyle w:val="Hyperlink"/>
                <w:noProof/>
              </w:rPr>
              <w:t>2019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48" w:history="1">
            <w:r w:rsidRPr="00770993">
              <w:rPr>
                <w:rStyle w:val="Hyperlink"/>
                <w:rFonts w:ascii="Times New Roman" w:hAnsi="Times New Roman"/>
                <w:noProof/>
              </w:rPr>
              <w:t>1/23/19 – CITIZENS LIABLE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49" w:history="1">
            <w:r w:rsidRPr="00770993">
              <w:rPr>
                <w:rStyle w:val="Hyperlink"/>
                <w:rFonts w:ascii="Times New Roman" w:hAnsi="Times New Roman"/>
                <w:noProof/>
              </w:rPr>
              <w:t>2/27/19 – APEX NOT IN COUNTRY’S BEST INTEREST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50" w:history="1">
            <w:r w:rsidRPr="00770993">
              <w:rPr>
                <w:rStyle w:val="Hyperlink"/>
                <w:rFonts w:ascii="Times New Roman" w:hAnsi="Times New Roman"/>
                <w:noProof/>
              </w:rPr>
              <w:t>3/27/19 – CITIZENS WILL PAY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51" w:history="1">
            <w:r w:rsidRPr="00770993">
              <w:rPr>
                <w:rStyle w:val="Hyperlink"/>
                <w:rFonts w:ascii="Times New Roman" w:hAnsi="Times New Roman"/>
                <w:noProof/>
              </w:rPr>
              <w:t>4/3/19 – PROPOSED WIND PROJECT BAN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52" w:history="1">
            <w:r w:rsidRPr="00770993">
              <w:rPr>
                <w:rStyle w:val="Hyperlink"/>
                <w:rFonts w:ascii="Times New Roman" w:hAnsi="Times New Roman"/>
                <w:noProof/>
              </w:rPr>
              <w:t>5/22/19 – STEINBURG TILTS EDITORIAL / WIND ENERGY OPINIONS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53" w:history="1">
            <w:r w:rsidRPr="00770993">
              <w:rPr>
                <w:rStyle w:val="Hyperlink"/>
                <w:rFonts w:ascii="Times New Roman" w:hAnsi="Times New Roman"/>
                <w:noProof/>
              </w:rPr>
              <w:t>6/19/19 – WIND TURBINE SYNDROME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54" w:history="1">
            <w:r w:rsidRPr="00770993">
              <w:rPr>
                <w:rStyle w:val="Hyperlink"/>
                <w:rFonts w:ascii="Times New Roman" w:hAnsi="Times New Roman"/>
                <w:noProof/>
              </w:rPr>
              <w:t>7/17/19 – BREAKING BIG WIND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55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8/7/19 – DOMINION ENERGY RATE HIKE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56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9/4/19 – KEEP JAHHS HERE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57" w:history="1">
            <w:r w:rsidRPr="00770993">
              <w:rPr>
                <w:rStyle w:val="Hyperlink"/>
                <w:rFonts w:ascii="Times New Roman" w:hAnsi="Times New Roman"/>
                <w:noProof/>
              </w:rPr>
              <w:t>9/18/19 – CARPET BAGGER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58" w:history="1">
            <w:r w:rsidRPr="00770993">
              <w:rPr>
                <w:rStyle w:val="Hyperlink"/>
                <w:rFonts w:ascii="Times New Roman" w:hAnsi="Times New Roman"/>
                <w:noProof/>
              </w:rPr>
              <w:t>10/9/19 – MIXING WIND AND JAHHS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59" w:history="1">
            <w:r w:rsidRPr="00770993">
              <w:rPr>
                <w:rStyle w:val="Hyperlink"/>
                <w:rFonts w:ascii="Times New Roman" w:hAnsi="Times New Roman"/>
                <w:noProof/>
              </w:rPr>
              <w:t>10/23/19 – ATTORNEYS, JAHHS AND TIMBERMILL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60" w:history="1">
            <w:r w:rsidRPr="00770993">
              <w:rPr>
                <w:rStyle w:val="Hyperlink"/>
                <w:rFonts w:ascii="Times New Roman" w:hAnsi="Times New Roman"/>
                <w:noProof/>
              </w:rPr>
              <w:t>11/27/19 – TURBINES ARE FALLING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561" w:history="1">
            <w:r w:rsidRPr="00770993">
              <w:rPr>
                <w:rStyle w:val="Hyperlink"/>
                <w:noProof/>
              </w:rPr>
              <w:t>2020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62" w:history="1">
            <w:r w:rsidRPr="00770993">
              <w:rPr>
                <w:rStyle w:val="Hyperlink"/>
                <w:rFonts w:ascii="Times New Roman" w:hAnsi="Times New Roman"/>
                <w:noProof/>
              </w:rPr>
              <w:t>1/22/20 – MISLEADING STATEMENTS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63" w:history="1">
            <w:r w:rsidRPr="00770993">
              <w:rPr>
                <w:rStyle w:val="Hyperlink"/>
                <w:rFonts w:ascii="Times New Roman" w:hAnsi="Times New Roman"/>
                <w:noProof/>
              </w:rPr>
              <w:t>2/12/20 – TACKLING THE POWERS THAT BE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64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3/4/20 – RATE HIKES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65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4/2/20 – BREAKING BIG WIND #2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66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5/1/2020 – LIBERAL DECEPTION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67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5/22/20 – STEINBURG MISINFORMATION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68" w:history="1">
            <w:r w:rsidRPr="00770993">
              <w:rPr>
                <w:rStyle w:val="Hyperlink"/>
                <w:rFonts w:ascii="Times New Roman" w:hAnsi="Times New Roman"/>
                <w:noProof/>
              </w:rPr>
              <w:t>6/18/20 – WIND ZONING CHANGES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69" w:history="1">
            <w:r w:rsidRPr="00770993">
              <w:rPr>
                <w:rStyle w:val="Hyperlink"/>
                <w:rFonts w:ascii="Times New Roman" w:hAnsi="Times New Roman"/>
                <w:noProof/>
              </w:rPr>
              <w:t>6/18/20 – BIG WIND TILT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70" w:history="1">
            <w:r w:rsidRPr="00770993">
              <w:rPr>
                <w:rStyle w:val="Hyperlink"/>
                <w:rFonts w:ascii="Times New Roman" w:hAnsi="Times New Roman"/>
                <w:noProof/>
              </w:rPr>
              <w:t>6/25/20 – BETTER WIND ORDINANCE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71" w:history="1">
            <w:r w:rsidRPr="00770993">
              <w:rPr>
                <w:rStyle w:val="Hyperlink"/>
                <w:rFonts w:ascii="Times New Roman" w:hAnsi="Times New Roman"/>
                <w:noProof/>
              </w:rPr>
              <w:t>6/25/20 – BETTER WIND ORDINANCE START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72" w:history="1">
            <w:r w:rsidRPr="00770993">
              <w:rPr>
                <w:rStyle w:val="Hyperlink"/>
                <w:rFonts w:ascii="Times New Roman" w:hAnsi="Times New Roman"/>
                <w:noProof/>
              </w:rPr>
              <w:t>7/9/20 – FACILITY ORDINANCE CHANGED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73" w:history="1">
            <w:r w:rsidRPr="00770993">
              <w:rPr>
                <w:rStyle w:val="Hyperlink"/>
                <w:rFonts w:ascii="Times New Roman" w:hAnsi="Times New Roman"/>
                <w:noProof/>
              </w:rPr>
              <w:t>7/9/20 – FACILITY ORDINANCE CHANGED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74" w:history="1">
            <w:r w:rsidRPr="00770993">
              <w:rPr>
                <w:rStyle w:val="Hyperlink"/>
                <w:rFonts w:ascii="Times New Roman" w:hAnsi="Times New Roman"/>
                <w:noProof/>
              </w:rPr>
              <w:t>7/16/20 – COMMISSIONER PRAISE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75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8/13/20 – GREEN ENERGY HARMFUL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76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9/10/20 – TAXPAYERS SUBSIDIZE LIBERALS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77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9/24/20 – WHAT’S WRONG?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78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10/29/20 – HAWKEYES’ WIND FIX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79" w:history="1">
            <w:r w:rsidRPr="00770993">
              <w:rPr>
                <w:rStyle w:val="Hyperlink"/>
                <w:rFonts w:ascii="Times New Roman" w:hAnsi="Times New Roman"/>
                <w:noProof/>
                <w:u w:color="FF2600"/>
              </w:rPr>
              <w:t>12/17/20 – BIG WIND’S SLEIGHT OF HAND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580" w:history="1">
            <w:r w:rsidRPr="00770993">
              <w:rPr>
                <w:rStyle w:val="Hyperlink"/>
                <w:noProof/>
              </w:rPr>
              <w:t>2021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81" w:history="1">
            <w:r w:rsidRPr="00770993">
              <w:rPr>
                <w:rStyle w:val="Hyperlink"/>
                <w:rFonts w:ascii="Times New Roman" w:hAnsi="Times New Roman"/>
                <w:noProof/>
              </w:rPr>
              <w:t>1/28/21 – TIMBERMILL ECON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82" w:history="1">
            <w:r w:rsidRPr="00770993">
              <w:rPr>
                <w:rStyle w:val="Hyperlink"/>
                <w:rFonts w:ascii="Times New Roman" w:hAnsi="Times New Roman"/>
                <w:noProof/>
              </w:rPr>
              <w:t>2/4/21 – IS TIMBERMILL GOOD?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83" w:history="1">
            <w:r w:rsidRPr="00770993">
              <w:rPr>
                <w:rStyle w:val="Hyperlink"/>
                <w:rFonts w:ascii="Times New Roman" w:hAnsi="Times New Roman"/>
                <w:noProof/>
              </w:rPr>
              <w:t>2/11/21 – TURBINE “HOT AIR”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84" w:history="1">
            <w:r w:rsidRPr="00770993">
              <w:rPr>
                <w:rStyle w:val="Hyperlink"/>
                <w:rFonts w:ascii="Times New Roman" w:hAnsi="Times New Roman"/>
                <w:noProof/>
              </w:rPr>
              <w:t>2/18/21 – NUMBERS TELL THE STORY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85" w:history="1">
            <w:r w:rsidRPr="00770993">
              <w:rPr>
                <w:rStyle w:val="Hyperlink"/>
                <w:rFonts w:ascii="Times New Roman" w:hAnsi="Times New Roman"/>
                <w:noProof/>
              </w:rPr>
              <w:t>3/4/21 – INVEST IN RELIABLE ENERGY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86" w:history="1">
            <w:r w:rsidRPr="00770993">
              <w:rPr>
                <w:rStyle w:val="Hyperlink"/>
                <w:rFonts w:ascii="Times New Roman" w:hAnsi="Times New Roman"/>
                <w:noProof/>
              </w:rPr>
              <w:t>3/18/21 – APEX 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87" w:history="1">
            <w:r w:rsidRPr="00770993">
              <w:rPr>
                <w:rStyle w:val="Hyperlink"/>
                <w:rFonts w:ascii="Times New Roman" w:hAnsi="Times New Roman"/>
                <w:noProof/>
              </w:rPr>
              <w:t>3/25/21 – TIMBERMILL ECON REPORT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88" w:history="1">
            <w:r w:rsidRPr="00770993">
              <w:rPr>
                <w:rStyle w:val="Hyperlink"/>
                <w:rFonts w:ascii="Times New Roman" w:hAnsi="Times New Roman"/>
                <w:noProof/>
              </w:rPr>
              <w:t>3/31/21 – WIND ENERGY PROGRESS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89" w:history="1">
            <w:r w:rsidRPr="00770993">
              <w:rPr>
                <w:rStyle w:val="Hyperlink"/>
                <w:rFonts w:ascii="Times New Roman" w:hAnsi="Times New Roman"/>
                <w:noProof/>
              </w:rPr>
              <w:t>4/22/21 – SOLVING MONEY PROBLEMS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90" w:history="1">
            <w:r w:rsidRPr="00770993">
              <w:rPr>
                <w:rStyle w:val="Hyperlink"/>
                <w:rFonts w:ascii="Times New Roman" w:hAnsi="Times New Roman"/>
                <w:noProof/>
              </w:rPr>
              <w:t>6/24/21 – APEX 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91" w:history="1">
            <w:r w:rsidRPr="00770993">
              <w:rPr>
                <w:rStyle w:val="Hyperlink"/>
                <w:rFonts w:ascii="Times New Roman" w:hAnsi="Times New Roman"/>
                <w:noProof/>
              </w:rPr>
              <w:t>6/24/21 – APEX GRANTS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92" w:history="1">
            <w:r w:rsidRPr="00770993">
              <w:rPr>
                <w:rStyle w:val="Hyperlink"/>
                <w:rFonts w:ascii="Times New Roman" w:hAnsi="Times New Roman"/>
                <w:noProof/>
              </w:rPr>
              <w:t>7/1/21 – ALBEMARLE EMC RIDERS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93" w:history="1">
            <w:r w:rsidRPr="00770993">
              <w:rPr>
                <w:rStyle w:val="Hyperlink"/>
                <w:rFonts w:ascii="Times New Roman" w:hAnsi="Times New Roman"/>
                <w:noProof/>
              </w:rPr>
              <w:t>8/12/21 – TIMBERMILL OPERATION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94" w:history="1">
            <w:r w:rsidRPr="00770993">
              <w:rPr>
                <w:rStyle w:val="Hyperlink"/>
                <w:rFonts w:ascii="Times New Roman" w:hAnsi="Times New Roman"/>
                <w:noProof/>
              </w:rPr>
              <w:t>8/19/21 – SPINS EXCUSES EDITORIAL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595" w:history="1">
            <w:r w:rsidRPr="00770993">
              <w:rPr>
                <w:rStyle w:val="Hyperlink"/>
                <w:noProof/>
              </w:rPr>
              <w:t>2022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96" w:history="1">
            <w:r w:rsidRPr="00770993">
              <w:rPr>
                <w:rStyle w:val="Hyperlink"/>
                <w:rFonts w:ascii="Times New Roman" w:hAnsi="Times New Roman"/>
                <w:noProof/>
              </w:rPr>
              <w:t>1/27/22 – TIMBERMILL MILITARY CLEARANCE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97" w:history="1">
            <w:r w:rsidRPr="00770993">
              <w:rPr>
                <w:rStyle w:val="Hyperlink"/>
                <w:rFonts w:ascii="Times New Roman" w:hAnsi="Times New Roman"/>
                <w:noProof/>
              </w:rPr>
              <w:t>12/1/22 – DEQ UPDATE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598" w:history="1">
            <w:r w:rsidRPr="00770993">
              <w:rPr>
                <w:rStyle w:val="Hyperlink"/>
                <w:noProof/>
              </w:rPr>
              <w:t>2023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599" w:history="1">
            <w:r w:rsidRPr="00770993">
              <w:rPr>
                <w:rStyle w:val="Hyperlink"/>
                <w:rFonts w:ascii="Times New Roman" w:hAnsi="Times New Roman"/>
                <w:noProof/>
              </w:rPr>
              <w:t>6/10/23 – APEX GRANTS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00" w:history="1">
            <w:r w:rsidRPr="00770993">
              <w:rPr>
                <w:rStyle w:val="Hyperlink"/>
                <w:rFonts w:ascii="Times New Roman" w:hAnsi="Times New Roman"/>
                <w:noProof/>
              </w:rPr>
              <w:t>8/26/23 – TIMBERMILL MEETING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01" w:history="1">
            <w:r w:rsidRPr="00770993">
              <w:rPr>
                <w:rStyle w:val="Hyperlink"/>
                <w:rFonts w:ascii="Times New Roman" w:hAnsi="Times New Roman"/>
                <w:noProof/>
              </w:rPr>
              <w:t>9/2/23 – GOOGLE BUYS TIMBERMILL ENERGY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02" w:history="1">
            <w:r w:rsidRPr="00770993">
              <w:rPr>
                <w:rStyle w:val="Hyperlink"/>
                <w:noProof/>
              </w:rPr>
              <w:t>2024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03" w:history="1">
            <w:r w:rsidRPr="00770993">
              <w:rPr>
                <w:rStyle w:val="Hyperlink"/>
                <w:rFonts w:ascii="Times New Roman" w:hAnsi="Times New Roman"/>
                <w:noProof/>
              </w:rPr>
              <w:t>5/14/24 – THE COST OF ELECTRIC TO COME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04" w:history="1">
            <w:r w:rsidRPr="00770993">
              <w:rPr>
                <w:rStyle w:val="Hyperlink"/>
                <w:rFonts w:ascii="Times New Roman" w:hAnsi="Times New Roman"/>
                <w:noProof/>
              </w:rPr>
              <w:t>5/29/24 – THE COST OF ELECTRICITY TO COME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05" w:history="1">
            <w:r w:rsidRPr="00770993">
              <w:rPr>
                <w:rStyle w:val="Hyperlink"/>
                <w:noProof/>
              </w:rPr>
              <w:t>2026 NEWSPRINT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06" w:history="1">
            <w:r w:rsidRPr="00770993">
              <w:rPr>
                <w:rStyle w:val="Hyperlink"/>
                <w:rFonts w:ascii="Times New Roman" w:hAnsi="Times New Roman"/>
                <w:noProof/>
              </w:rPr>
              <w:t>8/25/26 – LETTER: GODZILLA BLADES AND ZOMBIE FARMERS: A SATIRICAL PENANCE FOR THE TIMBERMILL TURBINE FIGHT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07" w:history="1">
            <w:r w:rsidRPr="00770993">
              <w:rPr>
                <w:rStyle w:val="Hyperlink"/>
                <w:noProof/>
              </w:rPr>
              <w:t>APPENDIX A: THE PARALLELS OF DON QUIXOTE AND THE DON QUIXOTE SYNDROME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08" w:history="1">
            <w:r w:rsidRPr="00770993">
              <w:rPr>
                <w:rStyle w:val="Hyperlink"/>
                <w:noProof/>
              </w:rPr>
              <w:t>APPENDIX B: TIMBERMILL’S CARBON FOOTPRINT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3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09" w:history="1">
            <w:r w:rsidRPr="00770993">
              <w:rPr>
                <w:rStyle w:val="Hyperlink"/>
                <w:rFonts w:ascii="Times New Roman" w:hAnsi="Times New Roman"/>
                <w:noProof/>
              </w:rPr>
              <w:t>Table 1. Turbine Component Weight and Cost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3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10" w:history="1">
            <w:r w:rsidRPr="00770993">
              <w:rPr>
                <w:rStyle w:val="Hyperlink"/>
                <w:rFonts w:ascii="Times New Roman" w:hAnsi="Times New Roman"/>
                <w:noProof/>
              </w:rPr>
              <w:t>Table 3. Percentage of Materials Used in Current Wind Turbine Component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11" w:history="1">
            <w:r w:rsidRPr="00770993">
              <w:rPr>
                <w:rStyle w:val="Hyperlink"/>
                <w:noProof/>
              </w:rPr>
              <w:t>APPENDIX C: HOME SALE/VALUE VERSU.S. WIND FACILITY INFLUENCE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12" w:history="1">
            <w:r w:rsidRPr="00770993">
              <w:rPr>
                <w:rStyle w:val="Hyperlink"/>
                <w:rFonts w:ascii="Times New Roman" w:hAnsi="Times New Roman"/>
                <w:noProof/>
              </w:rPr>
              <w:t>OUT OF BALANCE FORMULA INPUTS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3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13" w:history="1">
            <w:r w:rsidRPr="00770993">
              <w:rPr>
                <w:rStyle w:val="Hyperlink"/>
                <w:rFonts w:ascii="Times New Roman" w:hAnsi="Times New Roman"/>
                <w:noProof/>
              </w:rPr>
              <w:t>Table 1: Summary Statistics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14" w:history="1">
            <w:r w:rsidRPr="00770993">
              <w:rPr>
                <w:rStyle w:val="Hyperlink"/>
                <w:rFonts w:ascii="Times New Roman" w:hAnsi="Times New Roman"/>
                <w:noProof/>
              </w:rPr>
              <w:t>INHERENT INVALIDATION OF THE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15" w:history="1">
            <w:r w:rsidRPr="00770993">
              <w:rPr>
                <w:rStyle w:val="Hyperlink"/>
                <w:rFonts w:ascii="Times New Roman" w:hAnsi="Times New Roman"/>
                <w:noProof/>
              </w:rPr>
              <w:t>TURBINE CONSIDERATIONS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3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16" w:history="1">
            <w:r w:rsidRPr="00770993">
              <w:rPr>
                <w:rStyle w:val="Hyperlink"/>
                <w:rFonts w:ascii="Times New Roman" w:hAnsi="Times New Roman"/>
                <w:noProof/>
              </w:rPr>
              <w:t>Table 2: Wind Facility Summary (From the Study)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17" w:history="1">
            <w:r w:rsidRPr="00770993">
              <w:rPr>
                <w:rStyle w:val="Hyperlink"/>
                <w:rFonts w:ascii="Times New Roman" w:hAnsi="Times New Roman"/>
                <w:noProof/>
              </w:rPr>
              <w:t>BALANCING THE STUDY EQUATION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2"/>
            <w:tabs>
              <w:tab w:val="right" w:leader="dot" w:pos="9590"/>
            </w:tabs>
            <w:rPr>
              <w:rFonts w:eastAsiaTheme="minorEastAsia"/>
              <w:noProof/>
            </w:rPr>
          </w:pPr>
          <w:hyperlink w:anchor="_Toc239342618" w:history="1">
            <w:r w:rsidRPr="00770993">
              <w:rPr>
                <w:rStyle w:val="Hyperlink"/>
                <w:rFonts w:ascii="Times New Roman" w:hAnsi="Times New Roman"/>
                <w:noProof/>
              </w:rPr>
              <w:t>EVALUATING THE STUDY FORMULA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19" w:history="1">
            <w:r w:rsidRPr="00770993">
              <w:rPr>
                <w:rStyle w:val="Hyperlink"/>
                <w:noProof/>
              </w:rPr>
              <w:t>APPENDIX D: WORLD DATA ATLAS NORTH CAROLINA ENERGY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20" w:history="1">
            <w:r w:rsidRPr="00770993">
              <w:rPr>
                <w:rStyle w:val="Hyperlink"/>
                <w:noProof/>
              </w:rPr>
              <w:t>APPENDIX E: NC UTILITY COMMISSION COMMENTARY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21" w:history="1">
            <w:r w:rsidRPr="00770993">
              <w:rPr>
                <w:rStyle w:val="Hyperlink"/>
                <w:noProof/>
              </w:rPr>
              <w:t>2013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22" w:history="1">
            <w:r w:rsidRPr="00770993">
              <w:rPr>
                <w:rStyle w:val="Hyperlink"/>
                <w:noProof/>
              </w:rPr>
              <w:t>2014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23" w:history="1">
            <w:r w:rsidRPr="00770993">
              <w:rPr>
                <w:rStyle w:val="Hyperlink"/>
                <w:noProof/>
              </w:rPr>
              <w:t>2015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24" w:history="1">
            <w:r w:rsidRPr="00770993">
              <w:rPr>
                <w:rStyle w:val="Hyperlink"/>
                <w:noProof/>
              </w:rPr>
              <w:t>2016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25" w:history="1">
            <w:r w:rsidRPr="00770993">
              <w:rPr>
                <w:rStyle w:val="Hyperlink"/>
                <w:noProof/>
              </w:rPr>
              <w:t>2017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26" w:history="1">
            <w:r w:rsidRPr="00770993">
              <w:rPr>
                <w:rStyle w:val="Hyperlink"/>
                <w:noProof/>
              </w:rPr>
              <w:t>2018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27" w:history="1">
            <w:r w:rsidRPr="00770993">
              <w:rPr>
                <w:rStyle w:val="Hyperlink"/>
                <w:noProof/>
              </w:rPr>
              <w:t>2019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28" w:history="1">
            <w:r w:rsidRPr="00770993">
              <w:rPr>
                <w:rStyle w:val="Hyperlink"/>
                <w:noProof/>
              </w:rPr>
              <w:t>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pPr>
            <w:pStyle w:val="TOC1"/>
            <w:tabs>
              <w:tab w:val="right" w:leader="dot" w:pos="959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9342629" w:history="1">
            <w:r w:rsidRPr="00770993">
              <w:rPr>
                <w:rStyle w:val="Hyperlink"/>
                <w:noProof/>
              </w:rPr>
              <w:t>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_Toc239342629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02D2F" w:rsidRDefault="00202D2F" w:rsidP="00202D2F">
          <w:r>
            <w:rPr>
              <w:b/>
              <w:bCs/>
              <w:noProof/>
            </w:rPr>
            <w:fldChar w:fldCharType="end"/>
          </w:r>
        </w:p>
      </w:sdtContent>
    </w:sdt>
    <w:p w:rsidR="006B55C9" w:rsidRDefault="006B55C9"/>
    <w:sectPr w:rsidR="006B55C9" w:rsidSect="00E504F5">
      <w:footerReference w:type="default" r:id="rId8"/>
      <w:pgSz w:w="12240" w:h="15840"/>
      <w:pgMar w:top="1440" w:right="1440" w:bottom="1440" w:left="1440" w:header="720" w:footer="720" w:gutter="0"/>
      <w:pgNumType w:fmt="low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14C" w:rsidRDefault="00FA414C" w:rsidP="00E504F5">
      <w:pPr>
        <w:spacing w:after="0" w:line="240" w:lineRule="auto"/>
      </w:pPr>
      <w:r>
        <w:separator/>
      </w:r>
    </w:p>
  </w:endnote>
  <w:endnote w:type="continuationSeparator" w:id="0">
    <w:p w:rsidR="00FA414C" w:rsidRDefault="00FA414C" w:rsidP="00E50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4F5" w:rsidRDefault="00E504F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A414C">
      <w:rPr>
        <w:noProof/>
      </w:rPr>
      <w:t>i</w:t>
    </w:r>
    <w:r>
      <w:fldChar w:fldCharType="end"/>
    </w:r>
  </w:p>
  <w:p w:rsidR="00E504F5" w:rsidRDefault="00E504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14C" w:rsidRDefault="00FA414C" w:rsidP="00E504F5">
      <w:pPr>
        <w:spacing w:after="0" w:line="240" w:lineRule="auto"/>
      </w:pPr>
      <w:r>
        <w:separator/>
      </w:r>
    </w:p>
  </w:footnote>
  <w:footnote w:type="continuationSeparator" w:id="0">
    <w:p w:rsidR="00FA414C" w:rsidRDefault="00FA414C" w:rsidP="00E504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3A9B"/>
    <w:multiLevelType w:val="hybridMultilevel"/>
    <w:tmpl w:val="46D82B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6806FB"/>
    <w:multiLevelType w:val="hybridMultilevel"/>
    <w:tmpl w:val="F79CAB62"/>
    <w:styleLink w:val="ImportedStyle10"/>
    <w:lvl w:ilvl="0" w:tplc="403A42A0">
      <w:start w:val="1"/>
      <w:numFmt w:val="decimal"/>
      <w:lvlText w:val="%1."/>
      <w:lvlJc w:val="left"/>
      <w:pPr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7E81F56">
      <w:start w:val="1"/>
      <w:numFmt w:val="lowerLetter"/>
      <w:lvlText w:val="%2."/>
      <w:lvlJc w:val="left"/>
      <w:pPr>
        <w:ind w:left="14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B985D24">
      <w:start w:val="1"/>
      <w:numFmt w:val="lowerRoman"/>
      <w:lvlText w:val="%3."/>
      <w:lvlJc w:val="left"/>
      <w:pPr>
        <w:ind w:left="2160" w:hanging="32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9D8602E">
      <w:start w:val="1"/>
      <w:numFmt w:val="decimal"/>
      <w:lvlText w:val="%4."/>
      <w:lvlJc w:val="left"/>
      <w:pPr>
        <w:ind w:left="288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92CFDAE">
      <w:start w:val="1"/>
      <w:numFmt w:val="lowerLetter"/>
      <w:lvlText w:val="%5."/>
      <w:lvlJc w:val="left"/>
      <w:pPr>
        <w:ind w:left="360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F3E7D0A">
      <w:start w:val="1"/>
      <w:numFmt w:val="lowerRoman"/>
      <w:lvlText w:val="%6."/>
      <w:lvlJc w:val="left"/>
      <w:pPr>
        <w:ind w:left="4320" w:hanging="32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6588190">
      <w:start w:val="1"/>
      <w:numFmt w:val="decimal"/>
      <w:lvlText w:val="%7."/>
      <w:lvlJc w:val="left"/>
      <w:pPr>
        <w:ind w:left="504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758F116">
      <w:start w:val="1"/>
      <w:numFmt w:val="lowerLetter"/>
      <w:lvlText w:val="%8."/>
      <w:lvlJc w:val="left"/>
      <w:pPr>
        <w:ind w:left="5760" w:hanging="36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124D648">
      <w:start w:val="1"/>
      <w:numFmt w:val="lowerRoman"/>
      <w:lvlText w:val="%9."/>
      <w:lvlJc w:val="left"/>
      <w:pPr>
        <w:ind w:left="6480" w:hanging="320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3D577047"/>
    <w:multiLevelType w:val="hybridMultilevel"/>
    <w:tmpl w:val="F79CAB62"/>
    <w:numStyleLink w:val="ImportedStyle10"/>
  </w:abstractNum>
  <w:abstractNum w:abstractNumId="3">
    <w:nsid w:val="40AC440A"/>
    <w:multiLevelType w:val="hybridMultilevel"/>
    <w:tmpl w:val="E8A22FA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0CE30F5"/>
    <w:multiLevelType w:val="hybridMultilevel"/>
    <w:tmpl w:val="61B2447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A2A1528"/>
    <w:multiLevelType w:val="hybridMultilevel"/>
    <w:tmpl w:val="7902DC5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F99"/>
    <w:rsid w:val="000C0801"/>
    <w:rsid w:val="00202D2F"/>
    <w:rsid w:val="00300998"/>
    <w:rsid w:val="003D2B39"/>
    <w:rsid w:val="003E7925"/>
    <w:rsid w:val="0056460F"/>
    <w:rsid w:val="005C0F99"/>
    <w:rsid w:val="0069077D"/>
    <w:rsid w:val="006B55C9"/>
    <w:rsid w:val="007A494B"/>
    <w:rsid w:val="00AD1BFD"/>
    <w:rsid w:val="00D32D1D"/>
    <w:rsid w:val="00E504F5"/>
    <w:rsid w:val="00EA025D"/>
    <w:rsid w:val="00F35F5C"/>
    <w:rsid w:val="00FA4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F99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F99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F99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0F99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C0F99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5C0F99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5C0F99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C0F99"/>
    <w:rPr>
      <w:rFonts w:cs="Times New Roman"/>
      <w:color w:val="0000FF" w:themeColor="hyperlink"/>
      <w:u w:val="single"/>
    </w:rPr>
  </w:style>
  <w:style w:type="character" w:customStyle="1" w:styleId="hgkelc">
    <w:name w:val="hgkelc"/>
    <w:basedOn w:val="DefaultParagraphFont"/>
    <w:rsid w:val="005C0F99"/>
    <w:rPr>
      <w:rFonts w:cs="Times New Roman"/>
    </w:rPr>
  </w:style>
  <w:style w:type="paragraph" w:styleId="NormalWeb">
    <w:name w:val="Normal (Web)"/>
    <w:basedOn w:val="Normal"/>
    <w:uiPriority w:val="99"/>
    <w:rsid w:val="005C0F9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styleId="Emphasis">
    <w:name w:val="Emphasis"/>
    <w:basedOn w:val="DefaultParagraphFont"/>
    <w:uiPriority w:val="20"/>
    <w:qFormat/>
    <w:rsid w:val="005C0F99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5C0F99"/>
    <w:rPr>
      <w:rFonts w:cs="Times New Roman"/>
      <w:b/>
      <w:bCs/>
    </w:rPr>
  </w:style>
  <w:style w:type="character" w:customStyle="1" w:styleId="inqyif">
    <w:name w:val="inqyif"/>
    <w:basedOn w:val="DefaultParagraphFont"/>
    <w:rsid w:val="005C0F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0F9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C0F99"/>
    <w:rPr>
      <w:rFonts w:cs="Times New Roman"/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C0F99"/>
    <w:pPr>
      <w:ind w:left="720"/>
      <w:contextualSpacing/>
    </w:pPr>
    <w:rPr>
      <w:rFonts w:eastAsiaTheme="minorEastAsia"/>
    </w:rPr>
  </w:style>
  <w:style w:type="character" w:customStyle="1" w:styleId="st">
    <w:name w:val="st"/>
    <w:basedOn w:val="DefaultParagraphFont"/>
    <w:rsid w:val="005C0F99"/>
    <w:rPr>
      <w:rFonts w:cs="Times New Roman"/>
    </w:rPr>
  </w:style>
  <w:style w:type="paragraph" w:styleId="NoSpacing">
    <w:name w:val="No Spacing"/>
    <w:link w:val="NoSpacingChar"/>
    <w:uiPriority w:val="1"/>
    <w:qFormat/>
    <w:rsid w:val="005C0F99"/>
    <w:pPr>
      <w:spacing w:after="0" w:line="240" w:lineRule="auto"/>
    </w:pPr>
    <w:rPr>
      <w:rFonts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5C0F99"/>
    <w:pPr>
      <w:spacing w:after="0" w:line="36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C0F99"/>
    <w:pPr>
      <w:widowControl w:val="0"/>
      <w:autoSpaceDE w:val="0"/>
      <w:autoSpaceDN w:val="0"/>
      <w:spacing w:after="0" w:line="240" w:lineRule="auto"/>
      <w:ind w:left="1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5C0F9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C0F9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0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5C0F99"/>
    <w:rPr>
      <w:rFonts w:ascii="Courier New" w:hAnsi="Courier New" w:cs="Courier New"/>
      <w:sz w:val="20"/>
      <w:szCs w:val="20"/>
    </w:rPr>
  </w:style>
  <w:style w:type="paragraph" w:customStyle="1" w:styleId="wp-block-paragraph">
    <w:name w:val="wp-block-paragraph"/>
    <w:basedOn w:val="Normal"/>
    <w:rsid w:val="005C0F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eferentfragment-desktophighlight-sc-d6a74c8e-1">
    <w:name w:val="referentfragment-desktop__highlight-sc-d6a74c8e-1"/>
    <w:basedOn w:val="DefaultParagraphFont"/>
    <w:rsid w:val="005C0F99"/>
    <w:rPr>
      <w:rFonts w:cs="Times New Roman"/>
    </w:rPr>
  </w:style>
  <w:style w:type="table" w:styleId="TableGrid">
    <w:name w:val="Table Grid"/>
    <w:basedOn w:val="TableNormal"/>
    <w:uiPriority w:val="59"/>
    <w:rsid w:val="005C0F9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ries-meta-value">
    <w:name w:val="series-meta-value"/>
    <w:basedOn w:val="DefaultParagraphFont"/>
    <w:rsid w:val="005C0F99"/>
    <w:rPr>
      <w:rFonts w:cs="Times New Roman"/>
    </w:rPr>
  </w:style>
  <w:style w:type="character" w:customStyle="1" w:styleId="series-meta-observation-value">
    <w:name w:val="series-meta-observation-value"/>
    <w:basedOn w:val="DefaultParagraphFont"/>
    <w:rsid w:val="005C0F99"/>
    <w:rPr>
      <w:rFonts w:cs="Times New Roman"/>
    </w:rPr>
  </w:style>
  <w:style w:type="character" w:customStyle="1" w:styleId="css-1jxf684">
    <w:name w:val="css-1jxf684"/>
    <w:basedOn w:val="DefaultParagraphFont"/>
    <w:rsid w:val="005C0F99"/>
    <w:rPr>
      <w:rFonts w:cs="Times New Roman"/>
    </w:rPr>
  </w:style>
  <w:style w:type="character" w:customStyle="1" w:styleId="r-36ujnk">
    <w:name w:val="r-36ujnk"/>
    <w:basedOn w:val="DefaultParagraphFont"/>
    <w:rsid w:val="005C0F99"/>
    <w:rPr>
      <w:rFonts w:cs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F99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5C0F9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C0F9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C0F99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5C0F99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5C0F99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5C0F99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C0F99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C0F99"/>
    <w:pPr>
      <w:spacing w:after="100"/>
      <w:ind w:left="1760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C0F99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E50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504F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50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504F5"/>
    <w:rPr>
      <w:rFonts w:cs="Times New Roman"/>
    </w:rPr>
  </w:style>
  <w:style w:type="numbering" w:customStyle="1" w:styleId="ImportedStyle10">
    <w:name w:val="Imported Style 1.0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F99"/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0F99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C0F99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0F99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C0F99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5C0F99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5C0F99"/>
    <w:rPr>
      <w:rFonts w:asciiTheme="majorHAnsi" w:eastAsiaTheme="majorEastAsia" w:hAnsiTheme="majorHAnsi" w:cs="Times New Roman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unhideWhenUsed/>
    <w:rsid w:val="005C0F99"/>
    <w:rPr>
      <w:rFonts w:cs="Times New Roman"/>
      <w:color w:val="0000FF" w:themeColor="hyperlink"/>
      <w:u w:val="single"/>
    </w:rPr>
  </w:style>
  <w:style w:type="character" w:customStyle="1" w:styleId="hgkelc">
    <w:name w:val="hgkelc"/>
    <w:basedOn w:val="DefaultParagraphFont"/>
    <w:rsid w:val="005C0F99"/>
    <w:rPr>
      <w:rFonts w:cs="Times New Roman"/>
    </w:rPr>
  </w:style>
  <w:style w:type="paragraph" w:styleId="NormalWeb">
    <w:name w:val="Normal (Web)"/>
    <w:basedOn w:val="Normal"/>
    <w:uiPriority w:val="99"/>
    <w:rsid w:val="005C0F99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</w:rPr>
  </w:style>
  <w:style w:type="character" w:styleId="Emphasis">
    <w:name w:val="Emphasis"/>
    <w:basedOn w:val="DefaultParagraphFont"/>
    <w:uiPriority w:val="20"/>
    <w:qFormat/>
    <w:rsid w:val="005C0F99"/>
    <w:rPr>
      <w:rFonts w:cs="Times New Roman"/>
      <w:i/>
      <w:iCs/>
    </w:rPr>
  </w:style>
  <w:style w:type="character" w:styleId="Strong">
    <w:name w:val="Strong"/>
    <w:basedOn w:val="DefaultParagraphFont"/>
    <w:uiPriority w:val="22"/>
    <w:qFormat/>
    <w:rsid w:val="005C0F99"/>
    <w:rPr>
      <w:rFonts w:cs="Times New Roman"/>
      <w:b/>
      <w:bCs/>
    </w:rPr>
  </w:style>
  <w:style w:type="character" w:customStyle="1" w:styleId="inqyif">
    <w:name w:val="inqyif"/>
    <w:basedOn w:val="DefaultParagraphFont"/>
    <w:rsid w:val="005C0F99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C0F9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C0F99"/>
    <w:rPr>
      <w:rFonts w:cs="Times New Roman"/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C0F99"/>
    <w:pPr>
      <w:ind w:left="720"/>
      <w:contextualSpacing/>
    </w:pPr>
    <w:rPr>
      <w:rFonts w:eastAsiaTheme="minorEastAsia"/>
    </w:rPr>
  </w:style>
  <w:style w:type="character" w:customStyle="1" w:styleId="st">
    <w:name w:val="st"/>
    <w:basedOn w:val="DefaultParagraphFont"/>
    <w:rsid w:val="005C0F99"/>
    <w:rPr>
      <w:rFonts w:cs="Times New Roman"/>
    </w:rPr>
  </w:style>
  <w:style w:type="paragraph" w:styleId="NoSpacing">
    <w:name w:val="No Spacing"/>
    <w:link w:val="NoSpacingChar"/>
    <w:uiPriority w:val="1"/>
    <w:qFormat/>
    <w:rsid w:val="005C0F99"/>
    <w:pPr>
      <w:spacing w:after="0" w:line="240" w:lineRule="auto"/>
    </w:pPr>
    <w:rPr>
      <w:rFonts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5C0F99"/>
    <w:pPr>
      <w:spacing w:after="0" w:line="360" w:lineRule="auto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C0F99"/>
    <w:pPr>
      <w:widowControl w:val="0"/>
      <w:autoSpaceDE w:val="0"/>
      <w:autoSpaceDN w:val="0"/>
      <w:spacing w:after="0" w:line="240" w:lineRule="auto"/>
      <w:ind w:left="12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5C0F99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C0F9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0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5C0F99"/>
    <w:rPr>
      <w:rFonts w:ascii="Courier New" w:hAnsi="Courier New" w:cs="Courier New"/>
      <w:sz w:val="20"/>
      <w:szCs w:val="20"/>
    </w:rPr>
  </w:style>
  <w:style w:type="paragraph" w:customStyle="1" w:styleId="wp-block-paragraph">
    <w:name w:val="wp-block-paragraph"/>
    <w:basedOn w:val="Normal"/>
    <w:rsid w:val="005C0F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eferentfragment-desktophighlight-sc-d6a74c8e-1">
    <w:name w:val="referentfragment-desktop__highlight-sc-d6a74c8e-1"/>
    <w:basedOn w:val="DefaultParagraphFont"/>
    <w:rsid w:val="005C0F99"/>
    <w:rPr>
      <w:rFonts w:cs="Times New Roman"/>
    </w:rPr>
  </w:style>
  <w:style w:type="table" w:styleId="TableGrid">
    <w:name w:val="Table Grid"/>
    <w:basedOn w:val="TableNormal"/>
    <w:uiPriority w:val="59"/>
    <w:rsid w:val="005C0F99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eries-meta-value">
    <w:name w:val="series-meta-value"/>
    <w:basedOn w:val="DefaultParagraphFont"/>
    <w:rsid w:val="005C0F99"/>
    <w:rPr>
      <w:rFonts w:cs="Times New Roman"/>
    </w:rPr>
  </w:style>
  <w:style w:type="character" w:customStyle="1" w:styleId="series-meta-observation-value">
    <w:name w:val="series-meta-observation-value"/>
    <w:basedOn w:val="DefaultParagraphFont"/>
    <w:rsid w:val="005C0F99"/>
    <w:rPr>
      <w:rFonts w:cs="Times New Roman"/>
    </w:rPr>
  </w:style>
  <w:style w:type="character" w:customStyle="1" w:styleId="css-1jxf684">
    <w:name w:val="css-1jxf684"/>
    <w:basedOn w:val="DefaultParagraphFont"/>
    <w:rsid w:val="005C0F99"/>
    <w:rPr>
      <w:rFonts w:cs="Times New Roman"/>
    </w:rPr>
  </w:style>
  <w:style w:type="character" w:customStyle="1" w:styleId="r-36ujnk">
    <w:name w:val="r-36ujnk"/>
    <w:basedOn w:val="DefaultParagraphFont"/>
    <w:rsid w:val="005C0F99"/>
    <w:rPr>
      <w:rFonts w:cs="Times New Roma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C0F99"/>
    <w:pPr>
      <w:outlineLvl w:val="9"/>
    </w:pPr>
    <w:rPr>
      <w:lang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5C0F99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5C0F99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5C0F99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5C0F99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5C0F99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5C0F99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C0F99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C0F99"/>
    <w:pPr>
      <w:spacing w:after="100"/>
      <w:ind w:left="1760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5C0F99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E50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504F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50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E504F5"/>
    <w:rPr>
      <w:rFonts w:cs="Times New Roman"/>
    </w:rPr>
  </w:style>
  <w:style w:type="numbering" w:customStyle="1" w:styleId="ImportedStyle10">
    <w:name w:val="Imported Style 1.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4008</Words>
  <Characters>22851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Anti-Big Wind: the Don Quixote Syndrome</vt:lpstr>
    </vt:vector>
  </TitlesOfParts>
  <Company/>
  <LinksUpToDate>false</LinksUpToDate>
  <CharactersWithSpaces>26806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Anti-Big Wind: the Don Quixote Syndrome</dc:title>
  <dc:creator>PM Flynn</dc:creator>
  <cp:lastModifiedBy>PM Flynn</cp:lastModifiedBy>
  <cp:revision>3</cp:revision>
  <dcterms:created xsi:type="dcterms:W3CDTF">2026-09-03T15:16:00Z</dcterms:created>
  <dcterms:modified xsi:type="dcterms:W3CDTF">2026-09-03T19:42:00Z</dcterms:modified>
</cp:coreProperties>
</file>